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25CD0" w:rsidRDefault="00025CD0" w:rsidP="00BA0837">
      <w:pPr>
        <w:pStyle w:val="NoSpacing"/>
        <w:jc w:val="center"/>
        <w:rPr>
          <w:rFonts w:ascii="Times New Roman" w:hAnsi="Times New Roman"/>
          <w:b/>
          <w:bCs/>
          <w:sz w:val="24"/>
          <w:szCs w:val="24"/>
        </w:rPr>
      </w:pPr>
    </w:p>
    <w:p w14:paraId="42846EAD" w14:textId="77777777" w:rsidR="00CE6314" w:rsidRDefault="007B56B7" w:rsidP="00BA0837">
      <w:pPr>
        <w:pStyle w:val="NoSpacing"/>
        <w:jc w:val="center"/>
        <w:rPr>
          <w:rFonts w:ascii="Times New Roman" w:hAnsi="Times New Roman"/>
          <w:b/>
          <w:bCs/>
          <w:sz w:val="24"/>
          <w:szCs w:val="24"/>
        </w:rPr>
      </w:pPr>
      <w:r>
        <w:rPr>
          <w:rFonts w:ascii="Times New Roman" w:hAnsi="Times New Roman"/>
          <w:b/>
          <w:bCs/>
          <w:sz w:val="24"/>
          <w:szCs w:val="24"/>
        </w:rPr>
        <w:t>CENTRE FOR HIGH RESOLUTION TRANSMISSION ELECTRON MICROSCOPY</w:t>
      </w:r>
      <w:r w:rsidR="008E4544">
        <w:rPr>
          <w:rFonts w:ascii="Times New Roman" w:hAnsi="Times New Roman"/>
          <w:b/>
          <w:bCs/>
          <w:sz w:val="24"/>
          <w:szCs w:val="24"/>
        </w:rPr>
        <w:t xml:space="preserve"> (CHRTEM)</w:t>
      </w:r>
    </w:p>
    <w:p w14:paraId="0A37501D" w14:textId="77777777" w:rsidR="007B56B7" w:rsidRDefault="007B56B7" w:rsidP="00BA0837">
      <w:pPr>
        <w:pStyle w:val="NoSpacing"/>
        <w:jc w:val="center"/>
        <w:rPr>
          <w:rFonts w:ascii="Times New Roman" w:hAnsi="Times New Roman"/>
          <w:b/>
          <w:bCs/>
          <w:sz w:val="24"/>
          <w:szCs w:val="24"/>
        </w:rPr>
      </w:pPr>
    </w:p>
    <w:p w14:paraId="78E334A3" w14:textId="77777777" w:rsidR="00BA0837" w:rsidRDefault="0092094E" w:rsidP="00BA0837">
      <w:pPr>
        <w:pStyle w:val="NoSpacing"/>
        <w:jc w:val="center"/>
      </w:pPr>
      <w:r>
        <w:rPr>
          <w:rFonts w:ascii="Times New Roman" w:hAnsi="Times New Roman"/>
          <w:b/>
          <w:bCs/>
          <w:sz w:val="24"/>
          <w:szCs w:val="24"/>
        </w:rPr>
        <w:t>CHARACTERISATION REQUEST FORM</w:t>
      </w:r>
    </w:p>
    <w:p w14:paraId="6E7BEAA2" w14:textId="77777777" w:rsidR="00BA0837" w:rsidRDefault="00BA0837" w:rsidP="00BA0837">
      <w:pPr>
        <w:pStyle w:val="NoSpacing"/>
      </w:pPr>
      <w:r>
        <w:t> </w:t>
      </w:r>
    </w:p>
    <w:p w14:paraId="5DAB6C7B" w14:textId="56DD986E" w:rsidR="0092094E" w:rsidRDefault="0092094E" w:rsidP="0092094E">
      <w:pPr>
        <w:pStyle w:val="NoSpacing"/>
        <w:rPr>
          <w:rFonts w:ascii="Times New Roman" w:hAnsi="Times New Roman"/>
          <w:sz w:val="20"/>
          <w:szCs w:val="20"/>
        </w:rPr>
      </w:pPr>
    </w:p>
    <w:tbl>
      <w:tblPr>
        <w:tblStyle w:val="TableGrid"/>
        <w:tblW w:w="0" w:type="auto"/>
        <w:tblLook w:val="04A0" w:firstRow="1" w:lastRow="0" w:firstColumn="1" w:lastColumn="0" w:noHBand="0" w:noVBand="1"/>
      </w:tblPr>
      <w:tblGrid>
        <w:gridCol w:w="9242"/>
      </w:tblGrid>
      <w:tr w:rsidR="007560EA" w14:paraId="505C13E6" w14:textId="77777777" w:rsidTr="007560EA">
        <w:tc>
          <w:tcPr>
            <w:tcW w:w="9242" w:type="dxa"/>
            <w:shd w:val="clear" w:color="auto" w:fill="BFBFBF" w:themeFill="background1" w:themeFillShade="BF"/>
          </w:tcPr>
          <w:p w14:paraId="455B0859" w14:textId="7EEEEE6D" w:rsidR="007560EA" w:rsidRPr="007560EA" w:rsidRDefault="007560EA" w:rsidP="007560EA">
            <w:pPr>
              <w:pStyle w:val="Heading1"/>
              <w:spacing w:before="0"/>
              <w:ind w:left="426"/>
              <w:rPr>
                <w:rFonts w:ascii="Times New Roman" w:hAnsi="Times New Roman" w:cs="Times New Roman"/>
                <w:sz w:val="20"/>
                <w:szCs w:val="20"/>
              </w:rPr>
            </w:pPr>
            <w:r w:rsidRPr="007560EA">
              <w:rPr>
                <w:rFonts w:ascii="Times New Roman" w:hAnsi="Times New Roman" w:cs="Times New Roman"/>
                <w:sz w:val="20"/>
                <w:szCs w:val="20"/>
              </w:rPr>
              <w:t xml:space="preserve">Provide a brief background to </w:t>
            </w:r>
            <w:r>
              <w:rPr>
                <w:rFonts w:ascii="Times New Roman" w:hAnsi="Times New Roman" w:cs="Times New Roman"/>
                <w:sz w:val="20"/>
                <w:szCs w:val="20"/>
              </w:rPr>
              <w:t>your</w:t>
            </w:r>
            <w:r w:rsidRPr="007560EA">
              <w:rPr>
                <w:rFonts w:ascii="Times New Roman" w:hAnsi="Times New Roman" w:cs="Times New Roman"/>
                <w:sz w:val="20"/>
                <w:szCs w:val="20"/>
              </w:rPr>
              <w:t xml:space="preserve"> project</w:t>
            </w:r>
            <w:r>
              <w:rPr>
                <w:rFonts w:ascii="Times New Roman" w:hAnsi="Times New Roman" w:cs="Times New Roman"/>
                <w:sz w:val="20"/>
                <w:szCs w:val="20"/>
              </w:rPr>
              <w:t xml:space="preserve">, describing </w:t>
            </w:r>
            <w:r w:rsidRPr="007560EA">
              <w:rPr>
                <w:rFonts w:ascii="Times New Roman" w:hAnsi="Times New Roman" w:cs="Times New Roman"/>
                <w:sz w:val="20"/>
                <w:szCs w:val="20"/>
              </w:rPr>
              <w:t xml:space="preserve">the nature and application of your research.  </w:t>
            </w:r>
          </w:p>
        </w:tc>
      </w:tr>
      <w:tr w:rsidR="007560EA" w14:paraId="43226FA7" w14:textId="77777777" w:rsidTr="007560EA">
        <w:tc>
          <w:tcPr>
            <w:tcW w:w="9242" w:type="dxa"/>
          </w:tcPr>
          <w:p w14:paraId="51BE8110" w14:textId="77777777" w:rsidR="007560EA" w:rsidRDefault="007560EA" w:rsidP="0092094E">
            <w:pPr>
              <w:pStyle w:val="NoSpacing"/>
              <w:rPr>
                <w:rFonts w:ascii="Times New Roman" w:hAnsi="Times New Roman"/>
                <w:sz w:val="20"/>
                <w:szCs w:val="20"/>
              </w:rPr>
            </w:pPr>
          </w:p>
          <w:p w14:paraId="4877C635" w14:textId="77777777" w:rsidR="007560EA" w:rsidRDefault="007560EA" w:rsidP="0092094E">
            <w:pPr>
              <w:pStyle w:val="NoSpacing"/>
              <w:rPr>
                <w:rFonts w:ascii="Times New Roman" w:hAnsi="Times New Roman"/>
                <w:sz w:val="20"/>
                <w:szCs w:val="20"/>
              </w:rPr>
            </w:pPr>
          </w:p>
          <w:p w14:paraId="14BC421C" w14:textId="77777777" w:rsidR="007560EA" w:rsidRDefault="007560EA" w:rsidP="0092094E">
            <w:pPr>
              <w:pStyle w:val="NoSpacing"/>
              <w:rPr>
                <w:rFonts w:ascii="Times New Roman" w:hAnsi="Times New Roman"/>
                <w:sz w:val="20"/>
                <w:szCs w:val="20"/>
              </w:rPr>
            </w:pPr>
          </w:p>
          <w:p w14:paraId="763804CF" w14:textId="77777777" w:rsidR="007560EA" w:rsidRDefault="007560EA" w:rsidP="0092094E">
            <w:pPr>
              <w:pStyle w:val="NoSpacing"/>
              <w:rPr>
                <w:rFonts w:ascii="Times New Roman" w:hAnsi="Times New Roman"/>
                <w:sz w:val="20"/>
                <w:szCs w:val="20"/>
              </w:rPr>
            </w:pPr>
          </w:p>
          <w:p w14:paraId="29407357" w14:textId="77777777" w:rsidR="007560EA" w:rsidRDefault="007560EA" w:rsidP="0092094E">
            <w:pPr>
              <w:pStyle w:val="NoSpacing"/>
              <w:rPr>
                <w:rFonts w:ascii="Times New Roman" w:hAnsi="Times New Roman"/>
                <w:sz w:val="20"/>
                <w:szCs w:val="20"/>
              </w:rPr>
            </w:pPr>
          </w:p>
          <w:p w14:paraId="0DF868C6" w14:textId="77777777" w:rsidR="007560EA" w:rsidRDefault="007560EA" w:rsidP="0092094E">
            <w:pPr>
              <w:pStyle w:val="NoSpacing"/>
              <w:rPr>
                <w:rFonts w:ascii="Times New Roman" w:hAnsi="Times New Roman"/>
                <w:sz w:val="20"/>
                <w:szCs w:val="20"/>
              </w:rPr>
            </w:pPr>
          </w:p>
          <w:p w14:paraId="3A2FDE26" w14:textId="77777777" w:rsidR="007560EA" w:rsidRDefault="007560EA" w:rsidP="0092094E">
            <w:pPr>
              <w:pStyle w:val="NoSpacing"/>
              <w:rPr>
                <w:rFonts w:ascii="Times New Roman" w:hAnsi="Times New Roman"/>
                <w:sz w:val="20"/>
                <w:szCs w:val="20"/>
              </w:rPr>
            </w:pPr>
          </w:p>
          <w:p w14:paraId="5AB47077" w14:textId="77777777" w:rsidR="007560EA" w:rsidRDefault="007560EA" w:rsidP="0092094E">
            <w:pPr>
              <w:pStyle w:val="NoSpacing"/>
              <w:rPr>
                <w:rFonts w:ascii="Times New Roman" w:hAnsi="Times New Roman"/>
                <w:sz w:val="20"/>
                <w:szCs w:val="20"/>
              </w:rPr>
            </w:pPr>
          </w:p>
          <w:p w14:paraId="02CFD89A" w14:textId="77777777" w:rsidR="007560EA" w:rsidRDefault="007560EA" w:rsidP="0092094E">
            <w:pPr>
              <w:pStyle w:val="NoSpacing"/>
              <w:rPr>
                <w:rFonts w:ascii="Times New Roman" w:hAnsi="Times New Roman"/>
                <w:sz w:val="20"/>
                <w:szCs w:val="20"/>
              </w:rPr>
            </w:pPr>
          </w:p>
          <w:p w14:paraId="15718DDF" w14:textId="77777777" w:rsidR="007560EA" w:rsidRDefault="007560EA" w:rsidP="0092094E">
            <w:pPr>
              <w:pStyle w:val="NoSpacing"/>
              <w:rPr>
                <w:rFonts w:ascii="Times New Roman" w:hAnsi="Times New Roman"/>
                <w:sz w:val="20"/>
                <w:szCs w:val="20"/>
              </w:rPr>
            </w:pPr>
          </w:p>
          <w:p w14:paraId="30C63165" w14:textId="77777777" w:rsidR="007560EA" w:rsidRDefault="007560EA" w:rsidP="0092094E">
            <w:pPr>
              <w:pStyle w:val="NoSpacing"/>
              <w:rPr>
                <w:rFonts w:ascii="Times New Roman" w:hAnsi="Times New Roman"/>
                <w:sz w:val="20"/>
                <w:szCs w:val="20"/>
              </w:rPr>
            </w:pPr>
          </w:p>
          <w:p w14:paraId="46E50A71" w14:textId="77777777" w:rsidR="007560EA" w:rsidRDefault="007560EA" w:rsidP="0092094E">
            <w:pPr>
              <w:pStyle w:val="NoSpacing"/>
              <w:rPr>
                <w:rFonts w:ascii="Times New Roman" w:hAnsi="Times New Roman"/>
                <w:sz w:val="20"/>
                <w:szCs w:val="20"/>
              </w:rPr>
            </w:pPr>
          </w:p>
          <w:p w14:paraId="1A4BEE77" w14:textId="77777777" w:rsidR="007560EA" w:rsidRDefault="007560EA" w:rsidP="0092094E">
            <w:pPr>
              <w:pStyle w:val="NoSpacing"/>
              <w:rPr>
                <w:rFonts w:ascii="Times New Roman" w:hAnsi="Times New Roman"/>
                <w:sz w:val="20"/>
                <w:szCs w:val="20"/>
              </w:rPr>
            </w:pPr>
          </w:p>
          <w:p w14:paraId="479A4B32" w14:textId="77777777" w:rsidR="007560EA" w:rsidRDefault="007560EA" w:rsidP="0092094E">
            <w:pPr>
              <w:pStyle w:val="NoSpacing"/>
              <w:rPr>
                <w:rFonts w:ascii="Times New Roman" w:hAnsi="Times New Roman"/>
                <w:sz w:val="20"/>
                <w:szCs w:val="20"/>
              </w:rPr>
            </w:pPr>
          </w:p>
          <w:p w14:paraId="0E74C27C" w14:textId="77777777" w:rsidR="007560EA" w:rsidRDefault="007560EA" w:rsidP="0092094E">
            <w:pPr>
              <w:pStyle w:val="NoSpacing"/>
              <w:rPr>
                <w:rFonts w:ascii="Times New Roman" w:hAnsi="Times New Roman"/>
                <w:sz w:val="20"/>
                <w:szCs w:val="20"/>
              </w:rPr>
            </w:pPr>
          </w:p>
          <w:p w14:paraId="66731092" w14:textId="77777777" w:rsidR="007560EA" w:rsidRDefault="007560EA" w:rsidP="0092094E">
            <w:pPr>
              <w:pStyle w:val="NoSpacing"/>
              <w:rPr>
                <w:rFonts w:ascii="Times New Roman" w:hAnsi="Times New Roman"/>
                <w:sz w:val="20"/>
                <w:szCs w:val="20"/>
              </w:rPr>
            </w:pPr>
          </w:p>
          <w:p w14:paraId="76A2F0F4" w14:textId="77777777" w:rsidR="007560EA" w:rsidRDefault="007560EA" w:rsidP="0092094E">
            <w:pPr>
              <w:pStyle w:val="NoSpacing"/>
              <w:rPr>
                <w:rFonts w:ascii="Times New Roman" w:hAnsi="Times New Roman"/>
                <w:sz w:val="20"/>
                <w:szCs w:val="20"/>
              </w:rPr>
            </w:pPr>
          </w:p>
          <w:p w14:paraId="556B55B8" w14:textId="77777777" w:rsidR="007560EA" w:rsidRDefault="007560EA" w:rsidP="0092094E">
            <w:pPr>
              <w:pStyle w:val="NoSpacing"/>
              <w:rPr>
                <w:rFonts w:ascii="Times New Roman" w:hAnsi="Times New Roman"/>
                <w:sz w:val="20"/>
                <w:szCs w:val="20"/>
              </w:rPr>
            </w:pPr>
          </w:p>
          <w:p w14:paraId="34BF4EE9" w14:textId="77777777" w:rsidR="007560EA" w:rsidRDefault="007560EA" w:rsidP="0092094E">
            <w:pPr>
              <w:pStyle w:val="NoSpacing"/>
              <w:rPr>
                <w:rFonts w:ascii="Times New Roman" w:hAnsi="Times New Roman"/>
                <w:sz w:val="20"/>
                <w:szCs w:val="20"/>
              </w:rPr>
            </w:pPr>
          </w:p>
          <w:p w14:paraId="67202979" w14:textId="77777777" w:rsidR="007560EA" w:rsidRDefault="007560EA" w:rsidP="0092094E">
            <w:pPr>
              <w:pStyle w:val="NoSpacing"/>
              <w:rPr>
                <w:rFonts w:ascii="Times New Roman" w:hAnsi="Times New Roman"/>
                <w:sz w:val="20"/>
                <w:szCs w:val="20"/>
              </w:rPr>
            </w:pPr>
          </w:p>
          <w:p w14:paraId="5EFF8394" w14:textId="77777777" w:rsidR="007560EA" w:rsidRDefault="007560EA" w:rsidP="0092094E">
            <w:pPr>
              <w:pStyle w:val="NoSpacing"/>
              <w:rPr>
                <w:rFonts w:ascii="Times New Roman" w:hAnsi="Times New Roman"/>
                <w:sz w:val="20"/>
                <w:szCs w:val="20"/>
              </w:rPr>
            </w:pPr>
          </w:p>
          <w:p w14:paraId="229E0213" w14:textId="77777777" w:rsidR="007560EA" w:rsidRDefault="007560EA" w:rsidP="0092094E">
            <w:pPr>
              <w:pStyle w:val="NoSpacing"/>
              <w:rPr>
                <w:rFonts w:ascii="Times New Roman" w:hAnsi="Times New Roman"/>
                <w:sz w:val="20"/>
                <w:szCs w:val="20"/>
              </w:rPr>
            </w:pPr>
          </w:p>
          <w:p w14:paraId="1687F592" w14:textId="77777777" w:rsidR="007560EA" w:rsidRDefault="007560EA" w:rsidP="0092094E">
            <w:pPr>
              <w:pStyle w:val="NoSpacing"/>
              <w:rPr>
                <w:rFonts w:ascii="Times New Roman" w:hAnsi="Times New Roman"/>
                <w:sz w:val="20"/>
                <w:szCs w:val="20"/>
              </w:rPr>
            </w:pPr>
          </w:p>
          <w:p w14:paraId="763FC3FD" w14:textId="77777777" w:rsidR="007560EA" w:rsidRDefault="007560EA" w:rsidP="0092094E">
            <w:pPr>
              <w:pStyle w:val="NoSpacing"/>
              <w:rPr>
                <w:rFonts w:ascii="Times New Roman" w:hAnsi="Times New Roman"/>
                <w:sz w:val="20"/>
                <w:szCs w:val="20"/>
              </w:rPr>
            </w:pPr>
          </w:p>
          <w:p w14:paraId="746CFA9B" w14:textId="77777777" w:rsidR="007560EA" w:rsidRDefault="007560EA" w:rsidP="0092094E">
            <w:pPr>
              <w:pStyle w:val="NoSpacing"/>
              <w:rPr>
                <w:rFonts w:ascii="Times New Roman" w:hAnsi="Times New Roman"/>
                <w:sz w:val="20"/>
                <w:szCs w:val="20"/>
              </w:rPr>
            </w:pPr>
          </w:p>
          <w:p w14:paraId="39F9C6EE" w14:textId="77777777" w:rsidR="007560EA" w:rsidRDefault="007560EA" w:rsidP="0092094E">
            <w:pPr>
              <w:pStyle w:val="NoSpacing"/>
              <w:rPr>
                <w:rFonts w:ascii="Times New Roman" w:hAnsi="Times New Roman"/>
                <w:sz w:val="20"/>
                <w:szCs w:val="20"/>
              </w:rPr>
            </w:pPr>
          </w:p>
          <w:p w14:paraId="77744906" w14:textId="13D6FECD" w:rsidR="007560EA" w:rsidRDefault="007560EA" w:rsidP="0092094E">
            <w:pPr>
              <w:pStyle w:val="NoSpacing"/>
              <w:rPr>
                <w:rFonts w:ascii="Times New Roman" w:hAnsi="Times New Roman"/>
                <w:sz w:val="20"/>
                <w:szCs w:val="20"/>
              </w:rPr>
            </w:pPr>
          </w:p>
        </w:tc>
      </w:tr>
      <w:tr w:rsidR="007560EA" w14:paraId="0AEDCA97" w14:textId="77777777" w:rsidTr="007560EA">
        <w:tc>
          <w:tcPr>
            <w:tcW w:w="9242" w:type="dxa"/>
            <w:shd w:val="clear" w:color="auto" w:fill="BFBFBF" w:themeFill="background1" w:themeFillShade="BF"/>
          </w:tcPr>
          <w:p w14:paraId="1B2238E8" w14:textId="517AF577" w:rsidR="007560EA" w:rsidRPr="007560EA" w:rsidRDefault="001A0FD7" w:rsidP="001A0FD7">
            <w:pPr>
              <w:pStyle w:val="Heading1"/>
              <w:spacing w:before="0"/>
              <w:ind w:left="426"/>
              <w:rPr>
                <w:rFonts w:ascii="Times New Roman" w:hAnsi="Times New Roman" w:cs="Times New Roman"/>
                <w:sz w:val="20"/>
                <w:szCs w:val="20"/>
              </w:rPr>
            </w:pPr>
            <w:r>
              <w:rPr>
                <w:rFonts w:ascii="Times New Roman" w:hAnsi="Times New Roman" w:cs="Times New Roman"/>
                <w:sz w:val="20"/>
                <w:szCs w:val="20"/>
              </w:rPr>
              <w:t>Specify your analysis request by completing</w:t>
            </w:r>
            <w:r w:rsidR="007560EA" w:rsidRPr="007560EA">
              <w:rPr>
                <w:rFonts w:ascii="Times New Roman" w:hAnsi="Times New Roman" w:cs="Times New Roman"/>
                <w:sz w:val="20"/>
                <w:szCs w:val="20"/>
              </w:rPr>
              <w:t xml:space="preserve"> </w:t>
            </w:r>
            <w:r w:rsidR="007560EA">
              <w:rPr>
                <w:rFonts w:ascii="Times New Roman" w:hAnsi="Times New Roman" w:cs="Times New Roman"/>
                <w:sz w:val="20"/>
                <w:szCs w:val="20"/>
              </w:rPr>
              <w:t xml:space="preserve">the </w:t>
            </w:r>
            <w:r w:rsidR="007560EA" w:rsidRPr="007560EA">
              <w:rPr>
                <w:rFonts w:ascii="Times New Roman" w:hAnsi="Times New Roman" w:cs="Times New Roman"/>
                <w:sz w:val="20"/>
                <w:szCs w:val="20"/>
              </w:rPr>
              <w:t xml:space="preserve">experimental matrix </w:t>
            </w:r>
            <w:r w:rsidR="007560EA">
              <w:rPr>
                <w:rFonts w:ascii="Times New Roman" w:hAnsi="Times New Roman" w:cs="Times New Roman"/>
                <w:sz w:val="20"/>
                <w:szCs w:val="20"/>
              </w:rPr>
              <w:t>(Table 1)</w:t>
            </w:r>
            <w:r>
              <w:rPr>
                <w:rFonts w:ascii="Times New Roman" w:hAnsi="Times New Roman" w:cs="Times New Roman"/>
                <w:sz w:val="20"/>
                <w:szCs w:val="20"/>
              </w:rPr>
              <w:t xml:space="preserve"> on page 3</w:t>
            </w:r>
            <w:r w:rsidR="007560EA" w:rsidRPr="007560EA">
              <w:rPr>
                <w:rFonts w:ascii="Times New Roman" w:hAnsi="Times New Roman" w:cs="Times New Roman"/>
                <w:sz w:val="20"/>
                <w:szCs w:val="20"/>
              </w:rPr>
              <w:t xml:space="preserve">. </w:t>
            </w:r>
          </w:p>
        </w:tc>
      </w:tr>
      <w:tr w:rsidR="007560EA" w14:paraId="7AF7ED9E" w14:textId="77777777" w:rsidTr="007560EA">
        <w:tc>
          <w:tcPr>
            <w:tcW w:w="9242" w:type="dxa"/>
            <w:shd w:val="clear" w:color="auto" w:fill="BFBFBF" w:themeFill="background1" w:themeFillShade="BF"/>
          </w:tcPr>
          <w:p w14:paraId="48763C66" w14:textId="3386DD1D" w:rsidR="007560EA" w:rsidRPr="007560EA" w:rsidRDefault="007560EA" w:rsidP="0092094E">
            <w:pPr>
              <w:pStyle w:val="Heading1"/>
              <w:spacing w:before="0"/>
              <w:ind w:left="426"/>
              <w:rPr>
                <w:rFonts w:ascii="Times New Roman" w:hAnsi="Times New Roman" w:cs="Times New Roman"/>
                <w:sz w:val="20"/>
                <w:szCs w:val="20"/>
              </w:rPr>
            </w:pPr>
            <w:r w:rsidRPr="007560EA">
              <w:rPr>
                <w:rFonts w:ascii="Times New Roman" w:hAnsi="Times New Roman" w:cs="Times New Roman"/>
                <w:sz w:val="20"/>
                <w:szCs w:val="20"/>
              </w:rPr>
              <w:t xml:space="preserve">Provide useful literature on similar work if relevant. </w:t>
            </w:r>
          </w:p>
        </w:tc>
      </w:tr>
      <w:tr w:rsidR="007560EA" w14:paraId="510C279C" w14:textId="77777777" w:rsidTr="007560EA">
        <w:tc>
          <w:tcPr>
            <w:tcW w:w="9242" w:type="dxa"/>
          </w:tcPr>
          <w:p w14:paraId="7CD09A17" w14:textId="77777777" w:rsidR="007560EA" w:rsidRDefault="007560EA" w:rsidP="0092094E">
            <w:pPr>
              <w:pStyle w:val="NoSpacing"/>
              <w:rPr>
                <w:rFonts w:ascii="Times New Roman" w:hAnsi="Times New Roman"/>
                <w:sz w:val="20"/>
                <w:szCs w:val="20"/>
              </w:rPr>
            </w:pPr>
          </w:p>
          <w:p w14:paraId="488E132E" w14:textId="77777777" w:rsidR="007560EA" w:rsidRDefault="007560EA" w:rsidP="0092094E">
            <w:pPr>
              <w:pStyle w:val="NoSpacing"/>
              <w:rPr>
                <w:rFonts w:ascii="Times New Roman" w:hAnsi="Times New Roman"/>
                <w:sz w:val="20"/>
                <w:szCs w:val="20"/>
              </w:rPr>
            </w:pPr>
          </w:p>
          <w:p w14:paraId="66979518" w14:textId="77777777" w:rsidR="007560EA" w:rsidRDefault="007560EA" w:rsidP="0092094E">
            <w:pPr>
              <w:pStyle w:val="NoSpacing"/>
              <w:rPr>
                <w:rFonts w:ascii="Times New Roman" w:hAnsi="Times New Roman"/>
                <w:sz w:val="20"/>
                <w:szCs w:val="20"/>
              </w:rPr>
            </w:pPr>
          </w:p>
          <w:p w14:paraId="03A1F464" w14:textId="77777777" w:rsidR="007560EA" w:rsidRDefault="007560EA" w:rsidP="0092094E">
            <w:pPr>
              <w:pStyle w:val="NoSpacing"/>
              <w:rPr>
                <w:rFonts w:ascii="Times New Roman" w:hAnsi="Times New Roman"/>
                <w:sz w:val="20"/>
                <w:szCs w:val="20"/>
              </w:rPr>
            </w:pPr>
          </w:p>
          <w:p w14:paraId="069801FD" w14:textId="77777777" w:rsidR="007560EA" w:rsidRDefault="007560EA" w:rsidP="0092094E">
            <w:pPr>
              <w:pStyle w:val="NoSpacing"/>
              <w:rPr>
                <w:rFonts w:ascii="Times New Roman" w:hAnsi="Times New Roman"/>
                <w:sz w:val="20"/>
                <w:szCs w:val="20"/>
              </w:rPr>
            </w:pPr>
          </w:p>
          <w:p w14:paraId="231C4E12" w14:textId="77777777" w:rsidR="007560EA" w:rsidRDefault="007560EA" w:rsidP="0092094E">
            <w:pPr>
              <w:pStyle w:val="NoSpacing"/>
              <w:rPr>
                <w:rFonts w:ascii="Times New Roman" w:hAnsi="Times New Roman"/>
                <w:sz w:val="20"/>
                <w:szCs w:val="20"/>
              </w:rPr>
            </w:pPr>
          </w:p>
          <w:p w14:paraId="671EF77F" w14:textId="77777777" w:rsidR="007560EA" w:rsidRDefault="007560EA" w:rsidP="0092094E">
            <w:pPr>
              <w:pStyle w:val="NoSpacing"/>
              <w:rPr>
                <w:rFonts w:ascii="Times New Roman" w:hAnsi="Times New Roman"/>
                <w:sz w:val="20"/>
                <w:szCs w:val="20"/>
              </w:rPr>
            </w:pPr>
          </w:p>
          <w:p w14:paraId="4EA12B70" w14:textId="77777777" w:rsidR="007560EA" w:rsidRDefault="007560EA" w:rsidP="0092094E">
            <w:pPr>
              <w:pStyle w:val="NoSpacing"/>
              <w:rPr>
                <w:rFonts w:ascii="Times New Roman" w:hAnsi="Times New Roman"/>
                <w:sz w:val="20"/>
                <w:szCs w:val="20"/>
              </w:rPr>
            </w:pPr>
          </w:p>
          <w:p w14:paraId="2BEC8AAE" w14:textId="77777777" w:rsidR="007560EA" w:rsidRDefault="007560EA" w:rsidP="0092094E">
            <w:pPr>
              <w:pStyle w:val="NoSpacing"/>
              <w:rPr>
                <w:rFonts w:ascii="Times New Roman" w:hAnsi="Times New Roman"/>
                <w:sz w:val="20"/>
                <w:szCs w:val="20"/>
              </w:rPr>
            </w:pPr>
          </w:p>
          <w:p w14:paraId="4F6C2BE6" w14:textId="77777777" w:rsidR="007560EA" w:rsidRDefault="007560EA" w:rsidP="0092094E">
            <w:pPr>
              <w:pStyle w:val="NoSpacing"/>
              <w:rPr>
                <w:rFonts w:ascii="Times New Roman" w:hAnsi="Times New Roman"/>
                <w:sz w:val="20"/>
                <w:szCs w:val="20"/>
              </w:rPr>
            </w:pPr>
          </w:p>
          <w:p w14:paraId="51747C88" w14:textId="77777777" w:rsidR="007560EA" w:rsidRDefault="007560EA" w:rsidP="0092094E">
            <w:pPr>
              <w:pStyle w:val="NoSpacing"/>
              <w:rPr>
                <w:rFonts w:ascii="Times New Roman" w:hAnsi="Times New Roman"/>
                <w:sz w:val="20"/>
                <w:szCs w:val="20"/>
              </w:rPr>
            </w:pPr>
          </w:p>
          <w:p w14:paraId="5C5C5406" w14:textId="77777777" w:rsidR="007560EA" w:rsidRDefault="007560EA" w:rsidP="0092094E">
            <w:pPr>
              <w:pStyle w:val="NoSpacing"/>
              <w:rPr>
                <w:rFonts w:ascii="Times New Roman" w:hAnsi="Times New Roman"/>
                <w:sz w:val="20"/>
                <w:szCs w:val="20"/>
              </w:rPr>
            </w:pPr>
          </w:p>
          <w:p w14:paraId="561F2DB1" w14:textId="77777777" w:rsidR="007560EA" w:rsidRDefault="007560EA" w:rsidP="0092094E">
            <w:pPr>
              <w:pStyle w:val="NoSpacing"/>
              <w:rPr>
                <w:rFonts w:ascii="Times New Roman" w:hAnsi="Times New Roman"/>
                <w:sz w:val="20"/>
                <w:szCs w:val="20"/>
              </w:rPr>
            </w:pPr>
          </w:p>
          <w:p w14:paraId="079B1D03" w14:textId="77777777" w:rsidR="007560EA" w:rsidRDefault="007560EA" w:rsidP="0092094E">
            <w:pPr>
              <w:pStyle w:val="NoSpacing"/>
              <w:rPr>
                <w:rFonts w:ascii="Times New Roman" w:hAnsi="Times New Roman"/>
                <w:sz w:val="20"/>
                <w:szCs w:val="20"/>
              </w:rPr>
            </w:pPr>
          </w:p>
          <w:p w14:paraId="0144B06C" w14:textId="77777777" w:rsidR="007560EA" w:rsidRDefault="007560EA" w:rsidP="0092094E">
            <w:pPr>
              <w:pStyle w:val="NoSpacing"/>
              <w:rPr>
                <w:rFonts w:ascii="Times New Roman" w:hAnsi="Times New Roman"/>
                <w:sz w:val="20"/>
                <w:szCs w:val="20"/>
              </w:rPr>
            </w:pPr>
          </w:p>
          <w:p w14:paraId="440796AB" w14:textId="77777777" w:rsidR="007560EA" w:rsidRDefault="007560EA" w:rsidP="0092094E">
            <w:pPr>
              <w:pStyle w:val="NoSpacing"/>
              <w:rPr>
                <w:rFonts w:ascii="Times New Roman" w:hAnsi="Times New Roman"/>
                <w:sz w:val="20"/>
                <w:szCs w:val="20"/>
              </w:rPr>
            </w:pPr>
          </w:p>
          <w:p w14:paraId="1C1C46CF" w14:textId="77777777" w:rsidR="007560EA" w:rsidRDefault="007560EA" w:rsidP="0092094E">
            <w:pPr>
              <w:pStyle w:val="NoSpacing"/>
              <w:rPr>
                <w:rFonts w:ascii="Times New Roman" w:hAnsi="Times New Roman"/>
                <w:sz w:val="20"/>
                <w:szCs w:val="20"/>
              </w:rPr>
            </w:pPr>
          </w:p>
          <w:p w14:paraId="1463BB11" w14:textId="722BF9D5" w:rsidR="007560EA" w:rsidRDefault="007560EA" w:rsidP="0092094E">
            <w:pPr>
              <w:pStyle w:val="NoSpacing"/>
              <w:rPr>
                <w:rFonts w:ascii="Times New Roman" w:hAnsi="Times New Roman"/>
                <w:sz w:val="20"/>
                <w:szCs w:val="20"/>
              </w:rPr>
            </w:pPr>
          </w:p>
        </w:tc>
      </w:tr>
      <w:tr w:rsidR="007560EA" w14:paraId="0A949747" w14:textId="77777777" w:rsidTr="007560EA">
        <w:tc>
          <w:tcPr>
            <w:tcW w:w="9242" w:type="dxa"/>
            <w:shd w:val="clear" w:color="auto" w:fill="BFBFBF" w:themeFill="background1" w:themeFillShade="BF"/>
          </w:tcPr>
          <w:p w14:paraId="5A585A7F" w14:textId="7D5CDEDE" w:rsidR="007560EA" w:rsidRPr="007560EA" w:rsidRDefault="007560EA" w:rsidP="0092094E">
            <w:pPr>
              <w:pStyle w:val="Heading1"/>
              <w:spacing w:before="0"/>
              <w:ind w:left="426"/>
              <w:rPr>
                <w:rFonts w:ascii="Times New Roman" w:hAnsi="Times New Roman" w:cs="Times New Roman"/>
                <w:sz w:val="20"/>
                <w:szCs w:val="20"/>
              </w:rPr>
            </w:pPr>
            <w:r w:rsidRPr="007560EA">
              <w:rPr>
                <w:rFonts w:ascii="Times New Roman" w:hAnsi="Times New Roman" w:cs="Times New Roman"/>
                <w:sz w:val="20"/>
                <w:szCs w:val="20"/>
              </w:rPr>
              <w:lastRenderedPageBreak/>
              <w:t xml:space="preserve">Are there any health or hazard risks for the specimen material? Please specify. </w:t>
            </w:r>
          </w:p>
        </w:tc>
      </w:tr>
      <w:tr w:rsidR="007560EA" w14:paraId="135C815B" w14:textId="77777777" w:rsidTr="007560EA">
        <w:tc>
          <w:tcPr>
            <w:tcW w:w="9242" w:type="dxa"/>
          </w:tcPr>
          <w:p w14:paraId="24F9F859" w14:textId="77777777" w:rsidR="007560EA" w:rsidRDefault="007560EA" w:rsidP="0092094E">
            <w:pPr>
              <w:pStyle w:val="NoSpacing"/>
              <w:rPr>
                <w:rFonts w:ascii="Times New Roman" w:hAnsi="Times New Roman"/>
                <w:sz w:val="20"/>
                <w:szCs w:val="20"/>
              </w:rPr>
            </w:pPr>
          </w:p>
          <w:p w14:paraId="6EA6049C" w14:textId="77777777" w:rsidR="007560EA" w:rsidRDefault="007560EA" w:rsidP="0092094E">
            <w:pPr>
              <w:pStyle w:val="NoSpacing"/>
              <w:rPr>
                <w:rFonts w:ascii="Times New Roman" w:hAnsi="Times New Roman"/>
                <w:sz w:val="20"/>
                <w:szCs w:val="20"/>
              </w:rPr>
            </w:pPr>
          </w:p>
          <w:p w14:paraId="46FE94A5" w14:textId="77777777" w:rsidR="007560EA" w:rsidRDefault="007560EA" w:rsidP="0092094E">
            <w:pPr>
              <w:pStyle w:val="NoSpacing"/>
              <w:rPr>
                <w:rFonts w:ascii="Times New Roman" w:hAnsi="Times New Roman"/>
                <w:sz w:val="20"/>
                <w:szCs w:val="20"/>
              </w:rPr>
            </w:pPr>
          </w:p>
          <w:p w14:paraId="28B2665D" w14:textId="77777777" w:rsidR="007560EA" w:rsidRDefault="007560EA" w:rsidP="0092094E">
            <w:pPr>
              <w:pStyle w:val="NoSpacing"/>
              <w:rPr>
                <w:rFonts w:ascii="Times New Roman" w:hAnsi="Times New Roman"/>
                <w:sz w:val="20"/>
                <w:szCs w:val="20"/>
              </w:rPr>
            </w:pPr>
          </w:p>
          <w:p w14:paraId="3035B0E3" w14:textId="77777777" w:rsidR="007560EA" w:rsidRDefault="007560EA" w:rsidP="0092094E">
            <w:pPr>
              <w:pStyle w:val="NoSpacing"/>
              <w:rPr>
                <w:rFonts w:ascii="Times New Roman" w:hAnsi="Times New Roman"/>
                <w:sz w:val="20"/>
                <w:szCs w:val="20"/>
              </w:rPr>
            </w:pPr>
          </w:p>
          <w:p w14:paraId="398701E9" w14:textId="77777777" w:rsidR="007560EA" w:rsidRDefault="007560EA" w:rsidP="0092094E">
            <w:pPr>
              <w:pStyle w:val="NoSpacing"/>
              <w:rPr>
                <w:rFonts w:ascii="Times New Roman" w:hAnsi="Times New Roman"/>
                <w:sz w:val="20"/>
                <w:szCs w:val="20"/>
              </w:rPr>
            </w:pPr>
          </w:p>
          <w:p w14:paraId="271DB16E" w14:textId="77777777" w:rsidR="007560EA" w:rsidRDefault="007560EA" w:rsidP="0092094E">
            <w:pPr>
              <w:pStyle w:val="NoSpacing"/>
              <w:rPr>
                <w:rFonts w:ascii="Times New Roman" w:hAnsi="Times New Roman"/>
                <w:sz w:val="20"/>
                <w:szCs w:val="20"/>
              </w:rPr>
            </w:pPr>
          </w:p>
          <w:p w14:paraId="017C29CE" w14:textId="0B61198B" w:rsidR="007560EA" w:rsidRDefault="007560EA" w:rsidP="0092094E">
            <w:pPr>
              <w:pStyle w:val="NoSpacing"/>
              <w:rPr>
                <w:rFonts w:ascii="Times New Roman" w:hAnsi="Times New Roman"/>
                <w:sz w:val="20"/>
                <w:szCs w:val="20"/>
              </w:rPr>
            </w:pPr>
          </w:p>
        </w:tc>
      </w:tr>
      <w:tr w:rsidR="007560EA" w14:paraId="1B0FC38A" w14:textId="77777777" w:rsidTr="007560EA">
        <w:tc>
          <w:tcPr>
            <w:tcW w:w="9242" w:type="dxa"/>
            <w:shd w:val="clear" w:color="auto" w:fill="BFBFBF" w:themeFill="background1" w:themeFillShade="BF"/>
          </w:tcPr>
          <w:p w14:paraId="5EDB3867" w14:textId="104E9584" w:rsidR="007560EA" w:rsidRPr="007560EA" w:rsidRDefault="004332A8" w:rsidP="004332A8">
            <w:pPr>
              <w:pStyle w:val="Heading1"/>
              <w:spacing w:before="0"/>
              <w:ind w:left="426"/>
              <w:rPr>
                <w:rFonts w:ascii="Times New Roman" w:hAnsi="Times New Roman" w:cs="Times New Roman"/>
                <w:sz w:val="20"/>
                <w:szCs w:val="20"/>
              </w:rPr>
            </w:pPr>
            <w:r>
              <w:rPr>
                <w:rFonts w:ascii="Times New Roman" w:hAnsi="Times New Roman" w:cs="Times New Roman"/>
                <w:sz w:val="20"/>
                <w:szCs w:val="20"/>
              </w:rPr>
              <w:t xml:space="preserve">List anticipated outputs resulting from the requested analysis, indicating the CHRTEM’s authorship status for each item. For clear specifications on authorship and acknowledgement requirements, please see the CHRTEM Terms of Use. </w:t>
            </w:r>
          </w:p>
        </w:tc>
      </w:tr>
      <w:tr w:rsidR="007560EA" w14:paraId="4C3D909C" w14:textId="77777777" w:rsidTr="007560EA">
        <w:tc>
          <w:tcPr>
            <w:tcW w:w="9242" w:type="dxa"/>
          </w:tcPr>
          <w:p w14:paraId="7223C082" w14:textId="77777777" w:rsidR="007560EA" w:rsidRDefault="007560EA" w:rsidP="0092094E">
            <w:pPr>
              <w:pStyle w:val="NoSpacing"/>
              <w:rPr>
                <w:rFonts w:ascii="Times New Roman" w:hAnsi="Times New Roman"/>
                <w:sz w:val="20"/>
                <w:szCs w:val="20"/>
              </w:rPr>
            </w:pPr>
          </w:p>
          <w:p w14:paraId="0A59E428" w14:textId="77777777" w:rsidR="004332A8" w:rsidRDefault="004332A8" w:rsidP="0092094E">
            <w:pPr>
              <w:pStyle w:val="NoSpacing"/>
              <w:rPr>
                <w:rFonts w:ascii="Times New Roman" w:hAnsi="Times New Roman"/>
                <w:sz w:val="20"/>
                <w:szCs w:val="20"/>
              </w:rPr>
            </w:pPr>
          </w:p>
          <w:p w14:paraId="53E64CF9" w14:textId="77777777" w:rsidR="004332A8" w:rsidRDefault="004332A8" w:rsidP="0092094E">
            <w:pPr>
              <w:pStyle w:val="NoSpacing"/>
              <w:rPr>
                <w:rFonts w:ascii="Times New Roman" w:hAnsi="Times New Roman"/>
                <w:sz w:val="20"/>
                <w:szCs w:val="20"/>
              </w:rPr>
            </w:pPr>
          </w:p>
          <w:p w14:paraId="07D18AEA" w14:textId="77777777" w:rsidR="004332A8" w:rsidRDefault="004332A8" w:rsidP="0092094E">
            <w:pPr>
              <w:pStyle w:val="NoSpacing"/>
              <w:rPr>
                <w:rFonts w:ascii="Times New Roman" w:hAnsi="Times New Roman"/>
                <w:sz w:val="20"/>
                <w:szCs w:val="20"/>
              </w:rPr>
            </w:pPr>
          </w:p>
          <w:p w14:paraId="60D8FF1F" w14:textId="77777777" w:rsidR="004332A8" w:rsidRDefault="004332A8" w:rsidP="0092094E">
            <w:pPr>
              <w:pStyle w:val="NoSpacing"/>
              <w:rPr>
                <w:rFonts w:ascii="Times New Roman" w:hAnsi="Times New Roman"/>
                <w:sz w:val="20"/>
                <w:szCs w:val="20"/>
              </w:rPr>
            </w:pPr>
          </w:p>
          <w:p w14:paraId="0930EDE3" w14:textId="77777777" w:rsidR="004332A8" w:rsidRDefault="004332A8" w:rsidP="0092094E">
            <w:pPr>
              <w:pStyle w:val="NoSpacing"/>
              <w:rPr>
                <w:rFonts w:ascii="Times New Roman" w:hAnsi="Times New Roman"/>
                <w:sz w:val="20"/>
                <w:szCs w:val="20"/>
              </w:rPr>
            </w:pPr>
          </w:p>
          <w:p w14:paraId="1576EB0D" w14:textId="77777777" w:rsidR="004332A8" w:rsidRDefault="004332A8" w:rsidP="0092094E">
            <w:pPr>
              <w:pStyle w:val="NoSpacing"/>
              <w:rPr>
                <w:rFonts w:ascii="Times New Roman" w:hAnsi="Times New Roman"/>
                <w:sz w:val="20"/>
                <w:szCs w:val="20"/>
              </w:rPr>
            </w:pPr>
            <w:bookmarkStart w:id="0" w:name="_GoBack"/>
            <w:bookmarkEnd w:id="0"/>
          </w:p>
          <w:p w14:paraId="183B77F1" w14:textId="77777777" w:rsidR="004332A8" w:rsidRDefault="004332A8" w:rsidP="0092094E">
            <w:pPr>
              <w:pStyle w:val="NoSpacing"/>
              <w:rPr>
                <w:rFonts w:ascii="Times New Roman" w:hAnsi="Times New Roman"/>
                <w:sz w:val="20"/>
                <w:szCs w:val="20"/>
              </w:rPr>
            </w:pPr>
          </w:p>
          <w:p w14:paraId="73272585" w14:textId="77777777" w:rsidR="004332A8" w:rsidRDefault="004332A8" w:rsidP="0092094E">
            <w:pPr>
              <w:pStyle w:val="NoSpacing"/>
              <w:rPr>
                <w:rFonts w:ascii="Times New Roman" w:hAnsi="Times New Roman"/>
                <w:sz w:val="20"/>
                <w:szCs w:val="20"/>
              </w:rPr>
            </w:pPr>
          </w:p>
          <w:p w14:paraId="43531041" w14:textId="77777777" w:rsidR="004332A8" w:rsidRDefault="004332A8" w:rsidP="0092094E">
            <w:pPr>
              <w:pStyle w:val="NoSpacing"/>
              <w:rPr>
                <w:rFonts w:ascii="Times New Roman" w:hAnsi="Times New Roman"/>
                <w:sz w:val="20"/>
                <w:szCs w:val="20"/>
              </w:rPr>
            </w:pPr>
          </w:p>
          <w:p w14:paraId="6C7F7667" w14:textId="77777777" w:rsidR="004332A8" w:rsidRDefault="004332A8" w:rsidP="0092094E">
            <w:pPr>
              <w:pStyle w:val="NoSpacing"/>
              <w:rPr>
                <w:rFonts w:ascii="Times New Roman" w:hAnsi="Times New Roman"/>
                <w:sz w:val="20"/>
                <w:szCs w:val="20"/>
              </w:rPr>
            </w:pPr>
          </w:p>
          <w:p w14:paraId="46CD4785" w14:textId="64A36C52" w:rsidR="004332A8" w:rsidRDefault="004332A8" w:rsidP="0092094E">
            <w:pPr>
              <w:pStyle w:val="NoSpacing"/>
              <w:rPr>
                <w:rFonts w:ascii="Times New Roman" w:hAnsi="Times New Roman"/>
                <w:sz w:val="20"/>
                <w:szCs w:val="20"/>
              </w:rPr>
            </w:pPr>
          </w:p>
        </w:tc>
      </w:tr>
      <w:tr w:rsidR="007560EA" w14:paraId="154F8F00" w14:textId="77777777" w:rsidTr="007560EA">
        <w:tc>
          <w:tcPr>
            <w:tcW w:w="9242" w:type="dxa"/>
            <w:shd w:val="clear" w:color="auto" w:fill="BFBFBF" w:themeFill="background1" w:themeFillShade="BF"/>
          </w:tcPr>
          <w:p w14:paraId="70E17B99" w14:textId="5900E4A2" w:rsidR="007560EA" w:rsidRPr="007560EA" w:rsidRDefault="007560EA" w:rsidP="0092094E">
            <w:pPr>
              <w:pStyle w:val="Heading1"/>
              <w:spacing w:before="0"/>
              <w:ind w:left="426"/>
              <w:rPr>
                <w:rFonts w:ascii="Times New Roman" w:hAnsi="Times New Roman" w:cs="Times New Roman"/>
                <w:sz w:val="20"/>
                <w:szCs w:val="20"/>
              </w:rPr>
            </w:pPr>
            <w:r w:rsidRPr="007560EA">
              <w:rPr>
                <w:rFonts w:ascii="Times New Roman" w:hAnsi="Times New Roman" w:cs="Times New Roman"/>
                <w:sz w:val="20"/>
                <w:szCs w:val="20"/>
              </w:rPr>
              <w:t xml:space="preserve">Is this work IP sensitive? </w:t>
            </w:r>
          </w:p>
        </w:tc>
      </w:tr>
      <w:tr w:rsidR="007560EA" w14:paraId="7C74CFAD" w14:textId="77777777" w:rsidTr="007560EA">
        <w:tc>
          <w:tcPr>
            <w:tcW w:w="9242" w:type="dxa"/>
          </w:tcPr>
          <w:p w14:paraId="012D3E33" w14:textId="77777777" w:rsidR="007560EA" w:rsidRDefault="007560EA" w:rsidP="0092094E">
            <w:pPr>
              <w:pStyle w:val="NoSpacing"/>
              <w:rPr>
                <w:rFonts w:ascii="Times New Roman" w:hAnsi="Times New Roman"/>
                <w:sz w:val="20"/>
                <w:szCs w:val="20"/>
              </w:rPr>
            </w:pPr>
          </w:p>
          <w:p w14:paraId="0BFA9BF8" w14:textId="77777777" w:rsidR="004332A8" w:rsidRDefault="004332A8" w:rsidP="0092094E">
            <w:pPr>
              <w:pStyle w:val="NoSpacing"/>
              <w:rPr>
                <w:rFonts w:ascii="Times New Roman" w:hAnsi="Times New Roman"/>
                <w:sz w:val="20"/>
                <w:szCs w:val="20"/>
              </w:rPr>
            </w:pPr>
          </w:p>
          <w:p w14:paraId="77852913" w14:textId="77777777" w:rsidR="004332A8" w:rsidRDefault="004332A8" w:rsidP="0092094E">
            <w:pPr>
              <w:pStyle w:val="NoSpacing"/>
              <w:rPr>
                <w:rFonts w:ascii="Times New Roman" w:hAnsi="Times New Roman"/>
                <w:sz w:val="20"/>
                <w:szCs w:val="20"/>
              </w:rPr>
            </w:pPr>
          </w:p>
          <w:p w14:paraId="064B5576" w14:textId="77777777" w:rsidR="004332A8" w:rsidRDefault="004332A8" w:rsidP="0092094E">
            <w:pPr>
              <w:pStyle w:val="NoSpacing"/>
              <w:rPr>
                <w:rFonts w:ascii="Times New Roman" w:hAnsi="Times New Roman"/>
                <w:sz w:val="20"/>
                <w:szCs w:val="20"/>
              </w:rPr>
            </w:pPr>
          </w:p>
          <w:p w14:paraId="71207DF1" w14:textId="77777777" w:rsidR="004332A8" w:rsidRDefault="004332A8" w:rsidP="0092094E">
            <w:pPr>
              <w:pStyle w:val="NoSpacing"/>
              <w:rPr>
                <w:rFonts w:ascii="Times New Roman" w:hAnsi="Times New Roman"/>
                <w:sz w:val="20"/>
                <w:szCs w:val="20"/>
              </w:rPr>
            </w:pPr>
          </w:p>
          <w:p w14:paraId="549C7401" w14:textId="77777777" w:rsidR="004332A8" w:rsidRDefault="004332A8" w:rsidP="0092094E">
            <w:pPr>
              <w:pStyle w:val="NoSpacing"/>
              <w:rPr>
                <w:rFonts w:ascii="Times New Roman" w:hAnsi="Times New Roman"/>
                <w:sz w:val="20"/>
                <w:szCs w:val="20"/>
              </w:rPr>
            </w:pPr>
          </w:p>
          <w:p w14:paraId="5B90364F" w14:textId="77777777" w:rsidR="004332A8" w:rsidRDefault="004332A8" w:rsidP="0092094E">
            <w:pPr>
              <w:pStyle w:val="NoSpacing"/>
              <w:rPr>
                <w:rFonts w:ascii="Times New Roman" w:hAnsi="Times New Roman"/>
                <w:sz w:val="20"/>
                <w:szCs w:val="20"/>
              </w:rPr>
            </w:pPr>
          </w:p>
          <w:p w14:paraId="445D29C7" w14:textId="77777777" w:rsidR="004332A8" w:rsidRDefault="004332A8" w:rsidP="0092094E">
            <w:pPr>
              <w:pStyle w:val="NoSpacing"/>
              <w:rPr>
                <w:rFonts w:ascii="Times New Roman" w:hAnsi="Times New Roman"/>
                <w:sz w:val="20"/>
                <w:szCs w:val="20"/>
              </w:rPr>
            </w:pPr>
          </w:p>
          <w:p w14:paraId="5A81B727" w14:textId="77777777" w:rsidR="004332A8" w:rsidRDefault="004332A8" w:rsidP="0092094E">
            <w:pPr>
              <w:pStyle w:val="NoSpacing"/>
              <w:rPr>
                <w:rFonts w:ascii="Times New Roman" w:hAnsi="Times New Roman"/>
                <w:sz w:val="20"/>
                <w:szCs w:val="20"/>
              </w:rPr>
            </w:pPr>
          </w:p>
          <w:p w14:paraId="14C45110" w14:textId="77777777" w:rsidR="004332A8" w:rsidRDefault="004332A8" w:rsidP="0092094E">
            <w:pPr>
              <w:pStyle w:val="NoSpacing"/>
              <w:rPr>
                <w:rFonts w:ascii="Times New Roman" w:hAnsi="Times New Roman"/>
                <w:sz w:val="20"/>
                <w:szCs w:val="20"/>
              </w:rPr>
            </w:pPr>
          </w:p>
          <w:p w14:paraId="5E650693" w14:textId="77777777" w:rsidR="004332A8" w:rsidRDefault="004332A8" w:rsidP="0092094E">
            <w:pPr>
              <w:pStyle w:val="NoSpacing"/>
              <w:rPr>
                <w:rFonts w:ascii="Times New Roman" w:hAnsi="Times New Roman"/>
                <w:sz w:val="20"/>
                <w:szCs w:val="20"/>
              </w:rPr>
            </w:pPr>
          </w:p>
          <w:p w14:paraId="51ADE645" w14:textId="77777777" w:rsidR="004332A8" w:rsidRDefault="004332A8" w:rsidP="0092094E">
            <w:pPr>
              <w:pStyle w:val="NoSpacing"/>
              <w:rPr>
                <w:rFonts w:ascii="Times New Roman" w:hAnsi="Times New Roman"/>
                <w:sz w:val="20"/>
                <w:szCs w:val="20"/>
              </w:rPr>
            </w:pPr>
          </w:p>
          <w:p w14:paraId="056395CE" w14:textId="77777777" w:rsidR="004332A8" w:rsidRDefault="004332A8" w:rsidP="0092094E">
            <w:pPr>
              <w:pStyle w:val="NoSpacing"/>
              <w:rPr>
                <w:rFonts w:ascii="Times New Roman" w:hAnsi="Times New Roman"/>
                <w:sz w:val="20"/>
                <w:szCs w:val="20"/>
              </w:rPr>
            </w:pPr>
          </w:p>
          <w:p w14:paraId="5E81A1F2" w14:textId="77777777" w:rsidR="004332A8" w:rsidRDefault="004332A8" w:rsidP="0092094E">
            <w:pPr>
              <w:pStyle w:val="NoSpacing"/>
              <w:rPr>
                <w:rFonts w:ascii="Times New Roman" w:hAnsi="Times New Roman"/>
                <w:sz w:val="20"/>
                <w:szCs w:val="20"/>
              </w:rPr>
            </w:pPr>
          </w:p>
          <w:p w14:paraId="282DB490" w14:textId="5876BEC6" w:rsidR="004332A8" w:rsidRDefault="004332A8" w:rsidP="0092094E">
            <w:pPr>
              <w:pStyle w:val="NoSpacing"/>
              <w:rPr>
                <w:rFonts w:ascii="Times New Roman" w:hAnsi="Times New Roman"/>
                <w:sz w:val="20"/>
                <w:szCs w:val="20"/>
              </w:rPr>
            </w:pPr>
          </w:p>
        </w:tc>
      </w:tr>
    </w:tbl>
    <w:p w14:paraId="5273CECD" w14:textId="4DB0F333" w:rsidR="00246A67" w:rsidRPr="007560EA" w:rsidRDefault="00246A67" w:rsidP="007560EA">
      <w:pPr>
        <w:pStyle w:val="Heading1"/>
        <w:numPr>
          <w:ilvl w:val="0"/>
          <w:numId w:val="0"/>
        </w:numPr>
        <w:spacing w:before="0" w:line="240" w:lineRule="auto"/>
        <w:rPr>
          <w:rFonts w:ascii="Times New Roman" w:hAnsi="Times New Roman" w:cs="Times New Roman"/>
          <w:sz w:val="20"/>
          <w:szCs w:val="20"/>
        </w:rPr>
      </w:pPr>
    </w:p>
    <w:p w14:paraId="02EB378F" w14:textId="77777777" w:rsidR="009B6829" w:rsidRPr="007560EA" w:rsidRDefault="009B6829" w:rsidP="009B6829">
      <w:pPr>
        <w:spacing w:after="0"/>
        <w:rPr>
          <w:rFonts w:ascii="Times New Roman" w:hAnsi="Times New Roman" w:cs="Times New Roman"/>
          <w:sz w:val="20"/>
          <w:szCs w:val="20"/>
          <w:lang w:eastAsia="en-GB"/>
        </w:rPr>
      </w:pPr>
    </w:p>
    <w:p w14:paraId="6A05A809" w14:textId="77777777" w:rsidR="009B6829" w:rsidRPr="007560EA" w:rsidRDefault="009B6829" w:rsidP="009B6829">
      <w:pPr>
        <w:spacing w:after="0"/>
        <w:rPr>
          <w:rFonts w:ascii="Times New Roman" w:hAnsi="Times New Roman" w:cs="Times New Roman"/>
          <w:sz w:val="20"/>
          <w:szCs w:val="20"/>
          <w:lang w:eastAsia="en-GB"/>
        </w:rPr>
      </w:pPr>
    </w:p>
    <w:p w14:paraId="46B129CE" w14:textId="77777777" w:rsidR="009B6829" w:rsidRPr="007560EA" w:rsidRDefault="009B6829" w:rsidP="009B6829">
      <w:pPr>
        <w:spacing w:after="0"/>
        <w:rPr>
          <w:rFonts w:ascii="Times New Roman" w:hAnsi="Times New Roman" w:cs="Times New Roman"/>
          <w:sz w:val="20"/>
          <w:szCs w:val="20"/>
          <w:lang w:eastAsia="en-GB"/>
        </w:rPr>
      </w:pPr>
      <w:r w:rsidRPr="007560EA">
        <w:rPr>
          <w:rFonts w:ascii="Times New Roman" w:hAnsi="Times New Roman" w:cs="Times New Roman"/>
          <w:sz w:val="20"/>
          <w:szCs w:val="20"/>
          <w:lang w:eastAsia="en-GB"/>
        </w:rPr>
        <w:t>Name of researcher:</w:t>
      </w:r>
      <w:r w:rsidRPr="007560EA">
        <w:rPr>
          <w:rFonts w:ascii="Times New Roman" w:hAnsi="Times New Roman" w:cs="Times New Roman"/>
          <w:sz w:val="20"/>
          <w:szCs w:val="20"/>
          <w:lang w:eastAsia="en-GB"/>
        </w:rPr>
        <w:tab/>
      </w:r>
      <w:r w:rsidRPr="007560EA">
        <w:rPr>
          <w:rFonts w:ascii="Times New Roman" w:hAnsi="Times New Roman" w:cs="Times New Roman"/>
          <w:sz w:val="20"/>
          <w:szCs w:val="20"/>
          <w:lang w:eastAsia="en-GB"/>
        </w:rPr>
        <w:tab/>
      </w:r>
      <w:r w:rsidRPr="007560EA">
        <w:rPr>
          <w:rFonts w:ascii="Times New Roman" w:hAnsi="Times New Roman" w:cs="Times New Roman"/>
          <w:sz w:val="20"/>
          <w:szCs w:val="20"/>
          <w:lang w:eastAsia="en-GB"/>
        </w:rPr>
        <w:tab/>
        <w:t xml:space="preserve">        Signature:                                </w:t>
      </w:r>
      <w:r w:rsidRPr="007560EA">
        <w:rPr>
          <w:rFonts w:ascii="Times New Roman" w:hAnsi="Times New Roman" w:cs="Times New Roman"/>
          <w:sz w:val="20"/>
          <w:szCs w:val="20"/>
          <w:lang w:eastAsia="en-GB"/>
        </w:rPr>
        <w:tab/>
        <w:t>Date:</w:t>
      </w:r>
    </w:p>
    <w:p w14:paraId="5A39BBE3" w14:textId="77777777" w:rsidR="009B6829" w:rsidRPr="007560EA" w:rsidRDefault="009B6829" w:rsidP="009B6829">
      <w:pPr>
        <w:spacing w:after="0"/>
        <w:rPr>
          <w:rFonts w:ascii="Times New Roman" w:hAnsi="Times New Roman" w:cs="Times New Roman"/>
          <w:sz w:val="20"/>
          <w:szCs w:val="20"/>
          <w:lang w:eastAsia="en-GB"/>
        </w:rPr>
      </w:pPr>
    </w:p>
    <w:p w14:paraId="41C8F396" w14:textId="77777777" w:rsidR="009B6829" w:rsidRPr="007560EA" w:rsidRDefault="009B6829" w:rsidP="009B6829">
      <w:pPr>
        <w:spacing w:after="0"/>
        <w:rPr>
          <w:rFonts w:ascii="Times New Roman" w:hAnsi="Times New Roman" w:cs="Times New Roman"/>
          <w:sz w:val="20"/>
          <w:szCs w:val="20"/>
          <w:lang w:eastAsia="en-GB"/>
        </w:rPr>
      </w:pPr>
    </w:p>
    <w:p w14:paraId="3A98BC6A" w14:textId="77777777" w:rsidR="009B6829" w:rsidRPr="007560EA" w:rsidRDefault="009B6829" w:rsidP="009B6829">
      <w:pPr>
        <w:spacing w:after="0"/>
        <w:rPr>
          <w:rFonts w:ascii="Times New Roman" w:hAnsi="Times New Roman" w:cs="Times New Roman"/>
          <w:sz w:val="20"/>
          <w:szCs w:val="20"/>
          <w:lang w:eastAsia="en-GB"/>
        </w:rPr>
      </w:pPr>
      <w:r w:rsidRPr="007560EA">
        <w:rPr>
          <w:rFonts w:ascii="Times New Roman" w:hAnsi="Times New Roman" w:cs="Times New Roman"/>
          <w:sz w:val="20"/>
          <w:szCs w:val="20"/>
          <w:lang w:eastAsia="en-GB"/>
        </w:rPr>
        <w:t xml:space="preserve">Name of supervisor: </w:t>
      </w:r>
      <w:r w:rsidRPr="007560EA">
        <w:rPr>
          <w:rFonts w:ascii="Times New Roman" w:hAnsi="Times New Roman" w:cs="Times New Roman"/>
          <w:sz w:val="20"/>
          <w:szCs w:val="20"/>
          <w:lang w:eastAsia="en-GB"/>
        </w:rPr>
        <w:tab/>
      </w:r>
      <w:r w:rsidRPr="007560EA">
        <w:rPr>
          <w:rFonts w:ascii="Times New Roman" w:hAnsi="Times New Roman" w:cs="Times New Roman"/>
          <w:sz w:val="20"/>
          <w:szCs w:val="20"/>
          <w:lang w:eastAsia="en-GB"/>
        </w:rPr>
        <w:tab/>
      </w:r>
      <w:r w:rsidRPr="007560EA">
        <w:rPr>
          <w:rFonts w:ascii="Times New Roman" w:hAnsi="Times New Roman" w:cs="Times New Roman"/>
          <w:sz w:val="20"/>
          <w:szCs w:val="20"/>
          <w:lang w:eastAsia="en-GB"/>
        </w:rPr>
        <w:tab/>
        <w:t xml:space="preserve">        Signature:                                </w:t>
      </w:r>
      <w:r w:rsidRPr="007560EA">
        <w:rPr>
          <w:rFonts w:ascii="Times New Roman" w:hAnsi="Times New Roman" w:cs="Times New Roman"/>
          <w:sz w:val="20"/>
          <w:szCs w:val="20"/>
          <w:lang w:eastAsia="en-GB"/>
        </w:rPr>
        <w:tab/>
        <w:t>Date:</w:t>
      </w:r>
    </w:p>
    <w:p w14:paraId="6A313AFB" w14:textId="77777777" w:rsidR="009B6829" w:rsidRPr="007560EA" w:rsidRDefault="009B6829" w:rsidP="009B6829">
      <w:pPr>
        <w:spacing w:after="0"/>
        <w:rPr>
          <w:rFonts w:ascii="Times New Roman" w:hAnsi="Times New Roman" w:cs="Times New Roman"/>
          <w:i/>
          <w:sz w:val="20"/>
          <w:szCs w:val="20"/>
          <w:lang w:eastAsia="en-GB"/>
        </w:rPr>
      </w:pPr>
      <w:r w:rsidRPr="007560EA">
        <w:rPr>
          <w:rFonts w:ascii="Times New Roman" w:hAnsi="Times New Roman" w:cs="Times New Roman"/>
          <w:i/>
          <w:sz w:val="20"/>
          <w:szCs w:val="20"/>
          <w:lang w:eastAsia="en-GB"/>
        </w:rPr>
        <w:t>(</w:t>
      </w:r>
      <w:proofErr w:type="gramStart"/>
      <w:r w:rsidRPr="007560EA">
        <w:rPr>
          <w:rFonts w:ascii="Times New Roman" w:hAnsi="Times New Roman" w:cs="Times New Roman"/>
          <w:i/>
          <w:sz w:val="20"/>
          <w:szCs w:val="20"/>
          <w:lang w:eastAsia="en-GB"/>
        </w:rPr>
        <w:t>where</w:t>
      </w:r>
      <w:proofErr w:type="gramEnd"/>
      <w:r w:rsidRPr="007560EA">
        <w:rPr>
          <w:rFonts w:ascii="Times New Roman" w:hAnsi="Times New Roman" w:cs="Times New Roman"/>
          <w:i/>
          <w:sz w:val="20"/>
          <w:szCs w:val="20"/>
          <w:lang w:eastAsia="en-GB"/>
        </w:rPr>
        <w:t xml:space="preserve"> applicable)</w:t>
      </w:r>
    </w:p>
    <w:p w14:paraId="72A3D3EC" w14:textId="77777777" w:rsidR="009B6829" w:rsidRPr="007560EA" w:rsidRDefault="009B6829" w:rsidP="00246A67">
      <w:pPr>
        <w:rPr>
          <w:rFonts w:ascii="Times New Roman" w:hAnsi="Times New Roman" w:cs="Times New Roman"/>
          <w:sz w:val="20"/>
          <w:szCs w:val="20"/>
        </w:rPr>
        <w:sectPr w:rsidR="009B6829" w:rsidRPr="007560EA" w:rsidSect="003A7DB5">
          <w:headerReference w:type="default" r:id="rId11"/>
          <w:footerReference w:type="default" r:id="rId12"/>
          <w:pgSz w:w="11906" w:h="16838"/>
          <w:pgMar w:top="1440" w:right="1440" w:bottom="1440" w:left="1440" w:header="720" w:footer="720" w:gutter="0"/>
          <w:cols w:space="720"/>
          <w:docGrid w:linePitch="360"/>
        </w:sectPr>
      </w:pPr>
    </w:p>
    <w:p w14:paraId="0D0B940D" w14:textId="77777777" w:rsidR="00246A67" w:rsidRPr="007560EA" w:rsidRDefault="00246A67" w:rsidP="00246A67">
      <w:pPr>
        <w:rPr>
          <w:rFonts w:ascii="Times New Roman" w:hAnsi="Times New Roman" w:cs="Times New Roman"/>
          <w:sz w:val="20"/>
          <w:szCs w:val="20"/>
        </w:rPr>
      </w:pPr>
    </w:p>
    <w:p w14:paraId="35D4461F" w14:textId="2C43C524" w:rsidR="007560EA" w:rsidRPr="007560EA" w:rsidRDefault="007560EA" w:rsidP="007560EA">
      <w:pPr>
        <w:pStyle w:val="Caption"/>
        <w:keepNext/>
        <w:rPr>
          <w:b/>
          <w:i w:val="0"/>
          <w:color w:val="auto"/>
        </w:rPr>
      </w:pPr>
      <w:r w:rsidRPr="007560EA">
        <w:rPr>
          <w:b/>
          <w:i w:val="0"/>
          <w:color w:val="auto"/>
        </w:rPr>
        <w:t xml:space="preserve">Table </w:t>
      </w:r>
      <w:r w:rsidRPr="007560EA">
        <w:rPr>
          <w:b/>
          <w:i w:val="0"/>
          <w:color w:val="auto"/>
        </w:rPr>
        <w:fldChar w:fldCharType="begin"/>
      </w:r>
      <w:r w:rsidRPr="007560EA">
        <w:rPr>
          <w:b/>
          <w:i w:val="0"/>
          <w:color w:val="auto"/>
        </w:rPr>
        <w:instrText xml:space="preserve"> SEQ Table \* ARABIC </w:instrText>
      </w:r>
      <w:r w:rsidRPr="007560EA">
        <w:rPr>
          <w:b/>
          <w:i w:val="0"/>
          <w:color w:val="auto"/>
        </w:rPr>
        <w:fldChar w:fldCharType="separate"/>
      </w:r>
      <w:r w:rsidRPr="007560EA">
        <w:rPr>
          <w:b/>
          <w:i w:val="0"/>
          <w:noProof/>
          <w:color w:val="auto"/>
        </w:rPr>
        <w:t>1</w:t>
      </w:r>
      <w:r w:rsidRPr="007560EA">
        <w:rPr>
          <w:b/>
          <w:i w:val="0"/>
          <w:color w:val="auto"/>
        </w:rPr>
        <w:fldChar w:fldCharType="end"/>
      </w:r>
      <w:r w:rsidRPr="007560EA">
        <w:rPr>
          <w:b/>
          <w:i w:val="0"/>
          <w:color w:val="auto"/>
        </w:rPr>
        <w:t xml:space="preserve">: Experimental matrix </w:t>
      </w:r>
    </w:p>
    <w:tbl>
      <w:tblPr>
        <w:tblStyle w:val="GridTable4"/>
        <w:tblW w:w="14085" w:type="dxa"/>
        <w:tblInd w:w="-108" w:type="dxa"/>
        <w:tblLook w:val="04A0" w:firstRow="1" w:lastRow="0" w:firstColumn="1" w:lastColumn="0" w:noHBand="0" w:noVBand="1"/>
      </w:tblPr>
      <w:tblGrid>
        <w:gridCol w:w="1050"/>
        <w:gridCol w:w="1440"/>
        <w:gridCol w:w="1320"/>
        <w:gridCol w:w="1140"/>
        <w:gridCol w:w="1778"/>
        <w:gridCol w:w="2715"/>
        <w:gridCol w:w="2565"/>
        <w:gridCol w:w="2077"/>
      </w:tblGrid>
      <w:tr w:rsidR="009B6829" w:rsidRPr="007560EA" w14:paraId="6AAB2550" w14:textId="77777777" w:rsidTr="007560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14:paraId="2B8ABAF7" w14:textId="77777777" w:rsidR="009B6829" w:rsidRPr="007560EA" w:rsidRDefault="1261B965" w:rsidP="1261B965">
            <w:pPr>
              <w:pStyle w:val="Heading1"/>
              <w:numPr>
                <w:ilvl w:val="0"/>
                <w:numId w:val="0"/>
              </w:numPr>
              <w:outlineLvl w:val="0"/>
              <w:rPr>
                <w:rFonts w:ascii="Times New Roman" w:hAnsi="Times New Roman" w:cs="Times New Roman"/>
                <w:sz w:val="20"/>
                <w:szCs w:val="20"/>
              </w:rPr>
            </w:pPr>
            <w:r w:rsidRPr="007560EA">
              <w:rPr>
                <w:rFonts w:ascii="Times New Roman" w:hAnsi="Times New Roman" w:cs="Times New Roman"/>
                <w:sz w:val="20"/>
                <w:szCs w:val="20"/>
              </w:rPr>
              <w:t>Analysis Request</w:t>
            </w:r>
          </w:p>
        </w:tc>
        <w:tc>
          <w:tcPr>
            <w:tcW w:w="1440" w:type="dxa"/>
          </w:tcPr>
          <w:p w14:paraId="1ADAF440" w14:textId="77777777" w:rsidR="009B6829" w:rsidRPr="007560EA" w:rsidRDefault="1261B965" w:rsidP="1261B965">
            <w:pPr>
              <w:pStyle w:val="Heading1"/>
              <w:numPr>
                <w:ilvl w:val="0"/>
                <w:numId w:val="0"/>
              </w:num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60EA">
              <w:rPr>
                <w:rFonts w:ascii="Times New Roman" w:hAnsi="Times New Roman" w:cs="Times New Roman"/>
                <w:sz w:val="20"/>
                <w:szCs w:val="20"/>
              </w:rPr>
              <w:t>Material to be analysed</w:t>
            </w:r>
          </w:p>
        </w:tc>
        <w:tc>
          <w:tcPr>
            <w:tcW w:w="1320" w:type="dxa"/>
          </w:tcPr>
          <w:p w14:paraId="35E5AC36" w14:textId="77777777" w:rsidR="009B6829" w:rsidRPr="007560EA" w:rsidRDefault="1261B965" w:rsidP="1261B965">
            <w:pPr>
              <w:pStyle w:val="Heading1"/>
              <w:numPr>
                <w:ilvl w:val="0"/>
                <w:numId w:val="0"/>
              </w:num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60EA">
              <w:rPr>
                <w:rFonts w:ascii="Times New Roman" w:hAnsi="Times New Roman" w:cs="Times New Roman"/>
                <w:sz w:val="20"/>
                <w:szCs w:val="20"/>
              </w:rPr>
              <w:t>Number of specimens (including samplings per specimen)</w:t>
            </w:r>
          </w:p>
        </w:tc>
        <w:tc>
          <w:tcPr>
            <w:tcW w:w="1140" w:type="dxa"/>
          </w:tcPr>
          <w:p w14:paraId="34267765" w14:textId="77777777" w:rsidR="009B6829" w:rsidRPr="007560EA" w:rsidRDefault="1261B965" w:rsidP="1261B965">
            <w:pPr>
              <w:pStyle w:val="Heading1"/>
              <w:numPr>
                <w:ilvl w:val="0"/>
                <w:numId w:val="0"/>
              </w:num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60EA">
              <w:rPr>
                <w:rFonts w:ascii="Times New Roman" w:hAnsi="Times New Roman" w:cs="Times New Roman"/>
                <w:sz w:val="20"/>
                <w:szCs w:val="20"/>
              </w:rPr>
              <w:t>Specimen history</w:t>
            </w:r>
          </w:p>
        </w:tc>
        <w:tc>
          <w:tcPr>
            <w:tcW w:w="1778" w:type="dxa"/>
          </w:tcPr>
          <w:p w14:paraId="01BB52CA" w14:textId="77777777" w:rsidR="009B6829" w:rsidRPr="007560EA" w:rsidRDefault="1261B965" w:rsidP="1261B965">
            <w:pPr>
              <w:pStyle w:val="Heading1"/>
              <w:numPr>
                <w:ilvl w:val="0"/>
                <w:numId w:val="0"/>
              </w:num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60EA">
              <w:rPr>
                <w:rFonts w:ascii="Times New Roman" w:hAnsi="Times New Roman" w:cs="Times New Roman"/>
                <w:sz w:val="20"/>
                <w:szCs w:val="20"/>
              </w:rPr>
              <w:t>Sample preparation required</w:t>
            </w:r>
          </w:p>
        </w:tc>
        <w:tc>
          <w:tcPr>
            <w:tcW w:w="2715" w:type="dxa"/>
          </w:tcPr>
          <w:p w14:paraId="661B0206" w14:textId="2392B7A2" w:rsidR="1261B965" w:rsidRPr="007560EA" w:rsidRDefault="1261B965" w:rsidP="1261B965">
            <w:pPr>
              <w:pStyle w:val="Heading1"/>
              <w:numPr>
                <w:ilvl w:val="0"/>
                <w:numId w:val="0"/>
              </w:num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60EA">
              <w:rPr>
                <w:rFonts w:ascii="Times New Roman" w:hAnsi="Times New Roman" w:cs="Times New Roman"/>
                <w:sz w:val="20"/>
                <w:szCs w:val="20"/>
              </w:rPr>
              <w:t xml:space="preserve">Techniques </w:t>
            </w:r>
            <w:r w:rsidR="007560EA" w:rsidRPr="007560EA">
              <w:rPr>
                <w:rFonts w:ascii="Times New Roman" w:hAnsi="Times New Roman" w:cs="Times New Roman"/>
                <w:sz w:val="20"/>
                <w:szCs w:val="20"/>
              </w:rPr>
              <w:t>required</w:t>
            </w:r>
            <w:r w:rsidRPr="007560EA">
              <w:rPr>
                <w:rFonts w:ascii="Times New Roman" w:hAnsi="Times New Roman" w:cs="Times New Roman"/>
                <w:sz w:val="20"/>
                <w:szCs w:val="20"/>
              </w:rPr>
              <w:t xml:space="preserve"> </w:t>
            </w:r>
            <w:r w:rsidRPr="007560EA">
              <w:rPr>
                <w:rFonts w:ascii="Times New Roman" w:hAnsi="Times New Roman" w:cs="Times New Roman"/>
                <w:sz w:val="20"/>
                <w:szCs w:val="20"/>
              </w:rPr>
              <w:br/>
              <w:t>(</w:t>
            </w:r>
            <w:proofErr w:type="spellStart"/>
            <w:r w:rsidRPr="007560EA">
              <w:rPr>
                <w:rFonts w:ascii="Times New Roman" w:hAnsi="Times New Roman" w:cs="Times New Roman"/>
                <w:sz w:val="20"/>
                <w:szCs w:val="20"/>
              </w:rPr>
              <w:t>eg</w:t>
            </w:r>
            <w:proofErr w:type="spellEnd"/>
            <w:r w:rsidRPr="007560EA">
              <w:rPr>
                <w:rFonts w:ascii="Times New Roman" w:hAnsi="Times New Roman" w:cs="Times New Roman"/>
                <w:sz w:val="20"/>
                <w:szCs w:val="20"/>
              </w:rPr>
              <w:t xml:space="preserve">. TEM, HRTEM, HRSTEM, STEM, EDS, EELS, SEM, EBSD, WDS etc.) </w:t>
            </w:r>
          </w:p>
        </w:tc>
        <w:tc>
          <w:tcPr>
            <w:tcW w:w="2565" w:type="dxa"/>
          </w:tcPr>
          <w:p w14:paraId="798364CE" w14:textId="615B4FE1" w:rsidR="009B6829" w:rsidRPr="007560EA" w:rsidRDefault="1261B965" w:rsidP="1261B965">
            <w:pPr>
              <w:pStyle w:val="Heading1"/>
              <w:numPr>
                <w:ilvl w:val="0"/>
                <w:numId w:val="0"/>
              </w:num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60EA">
              <w:rPr>
                <w:rFonts w:ascii="Times New Roman" w:hAnsi="Times New Roman" w:cs="Times New Roman"/>
                <w:sz w:val="20"/>
                <w:szCs w:val="20"/>
              </w:rPr>
              <w:t xml:space="preserve">Analysis required </w:t>
            </w:r>
            <w:r w:rsidR="009B6829" w:rsidRPr="007560EA">
              <w:rPr>
                <w:rFonts w:ascii="Times New Roman" w:hAnsi="Times New Roman" w:cs="Times New Roman"/>
                <w:sz w:val="20"/>
                <w:szCs w:val="20"/>
              </w:rPr>
              <w:br/>
            </w:r>
            <w:r w:rsidRPr="007560EA">
              <w:rPr>
                <w:rFonts w:ascii="Times New Roman" w:hAnsi="Times New Roman" w:cs="Times New Roman"/>
                <w:sz w:val="20"/>
                <w:szCs w:val="20"/>
              </w:rPr>
              <w:t>(</w:t>
            </w:r>
            <w:proofErr w:type="spellStart"/>
            <w:r w:rsidRPr="007560EA">
              <w:rPr>
                <w:rFonts w:ascii="Times New Roman" w:hAnsi="Times New Roman" w:cs="Times New Roman"/>
                <w:sz w:val="20"/>
                <w:szCs w:val="20"/>
              </w:rPr>
              <w:t>eg</w:t>
            </w:r>
            <w:proofErr w:type="spellEnd"/>
            <w:r w:rsidRPr="007560EA">
              <w:rPr>
                <w:rFonts w:ascii="Times New Roman" w:hAnsi="Times New Roman" w:cs="Times New Roman"/>
                <w:sz w:val="20"/>
                <w:szCs w:val="20"/>
              </w:rPr>
              <w:t xml:space="preserve">. Imaging, Spectroscopy, Diffraction, Tomography, Mapping etc.) </w:t>
            </w:r>
          </w:p>
        </w:tc>
        <w:tc>
          <w:tcPr>
            <w:tcW w:w="2077" w:type="dxa"/>
          </w:tcPr>
          <w:p w14:paraId="3BE23C4C" w14:textId="77777777" w:rsidR="009B6829" w:rsidRPr="007560EA" w:rsidRDefault="1261B965" w:rsidP="1261B965">
            <w:pPr>
              <w:pStyle w:val="Heading1"/>
              <w:numPr>
                <w:ilvl w:val="0"/>
                <w:numId w:val="0"/>
              </w:num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60EA">
              <w:rPr>
                <w:rFonts w:ascii="Times New Roman" w:hAnsi="Times New Roman" w:cs="Times New Roman"/>
                <w:sz w:val="20"/>
                <w:szCs w:val="20"/>
              </w:rPr>
              <w:t>Expected scientific outcome</w:t>
            </w:r>
          </w:p>
        </w:tc>
      </w:tr>
      <w:tr w:rsidR="009B6829" w:rsidRPr="007560EA" w14:paraId="649841BE" w14:textId="77777777" w:rsidTr="00756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14:paraId="56B20A0C" w14:textId="77777777" w:rsidR="009B6829" w:rsidRPr="007560EA" w:rsidRDefault="1261B965" w:rsidP="1261B965">
            <w:pPr>
              <w:pStyle w:val="Heading1"/>
              <w:numPr>
                <w:ilvl w:val="0"/>
                <w:numId w:val="0"/>
              </w:numPr>
              <w:outlineLvl w:val="0"/>
              <w:rPr>
                <w:rFonts w:ascii="Times New Roman" w:hAnsi="Times New Roman" w:cs="Times New Roman"/>
                <w:b w:val="0"/>
                <w:sz w:val="20"/>
                <w:szCs w:val="20"/>
              </w:rPr>
            </w:pPr>
            <w:r w:rsidRPr="007560EA">
              <w:rPr>
                <w:rFonts w:ascii="Times New Roman" w:hAnsi="Times New Roman" w:cs="Times New Roman"/>
                <w:b w:val="0"/>
                <w:sz w:val="20"/>
                <w:szCs w:val="20"/>
              </w:rPr>
              <w:t>1</w:t>
            </w:r>
          </w:p>
        </w:tc>
        <w:tc>
          <w:tcPr>
            <w:tcW w:w="1440" w:type="dxa"/>
          </w:tcPr>
          <w:p w14:paraId="0E27B00A" w14:textId="2D677260" w:rsidR="009B6829" w:rsidRPr="007560EA" w:rsidRDefault="1261B965" w:rsidP="1261B965">
            <w:pPr>
              <w:pStyle w:val="Heading1"/>
              <w:numPr>
                <w:ilvl w:val="0"/>
                <w:numId w:val="0"/>
              </w:num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proofErr w:type="gramStart"/>
            <w:r w:rsidRPr="007560EA">
              <w:rPr>
                <w:rFonts w:ascii="Times New Roman" w:hAnsi="Times New Roman" w:cs="Times New Roman"/>
                <w:sz w:val="20"/>
                <w:szCs w:val="20"/>
              </w:rPr>
              <w:t>eg</w:t>
            </w:r>
            <w:proofErr w:type="spellEnd"/>
            <w:proofErr w:type="gramEnd"/>
            <w:r w:rsidRPr="007560EA">
              <w:rPr>
                <w:rFonts w:ascii="Times New Roman" w:hAnsi="Times New Roman" w:cs="Times New Roman"/>
                <w:sz w:val="20"/>
                <w:szCs w:val="20"/>
              </w:rPr>
              <w:t xml:space="preserve">. </w:t>
            </w:r>
            <w:proofErr w:type="spellStart"/>
            <w:r w:rsidRPr="007560EA">
              <w:rPr>
                <w:rFonts w:ascii="Times New Roman" w:hAnsi="Times New Roman" w:cs="Times New Roman"/>
                <w:sz w:val="20"/>
                <w:szCs w:val="20"/>
              </w:rPr>
              <w:t>ZnO</w:t>
            </w:r>
            <w:proofErr w:type="spellEnd"/>
            <w:r w:rsidRPr="007560EA">
              <w:rPr>
                <w:rFonts w:ascii="Times New Roman" w:hAnsi="Times New Roman" w:cs="Times New Roman"/>
                <w:sz w:val="20"/>
                <w:szCs w:val="20"/>
              </w:rPr>
              <w:t xml:space="preserve"> nanoparticles</w:t>
            </w:r>
          </w:p>
        </w:tc>
        <w:tc>
          <w:tcPr>
            <w:tcW w:w="1320" w:type="dxa"/>
          </w:tcPr>
          <w:p w14:paraId="60061E4C" w14:textId="26695FB8" w:rsidR="009B6829" w:rsidRPr="007560EA" w:rsidRDefault="1261B965" w:rsidP="1261B965">
            <w:pPr>
              <w:pStyle w:val="Heading1"/>
              <w:numPr>
                <w:ilvl w:val="0"/>
                <w:numId w:val="0"/>
              </w:num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560EA">
              <w:rPr>
                <w:rFonts w:ascii="Times New Roman" w:hAnsi="Times New Roman" w:cs="Times New Roman"/>
                <w:sz w:val="20"/>
                <w:szCs w:val="20"/>
              </w:rPr>
              <w:t>3</w:t>
            </w:r>
          </w:p>
        </w:tc>
        <w:tc>
          <w:tcPr>
            <w:tcW w:w="1140" w:type="dxa"/>
          </w:tcPr>
          <w:p w14:paraId="44EAFD9C" w14:textId="7CB75C53" w:rsidR="009B6829" w:rsidRPr="007560EA" w:rsidRDefault="1261B965" w:rsidP="1261B965">
            <w:pPr>
              <w:pStyle w:val="Heading1"/>
              <w:numPr>
                <w:ilvl w:val="0"/>
                <w:numId w:val="0"/>
              </w:num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560EA">
              <w:rPr>
                <w:rFonts w:ascii="Times New Roman" w:hAnsi="Times New Roman" w:cs="Times New Roman"/>
                <w:sz w:val="20"/>
                <w:szCs w:val="20"/>
              </w:rPr>
              <w:t>Calcined 350 °C</w:t>
            </w:r>
          </w:p>
        </w:tc>
        <w:tc>
          <w:tcPr>
            <w:tcW w:w="1778" w:type="dxa"/>
          </w:tcPr>
          <w:p w14:paraId="4B94D5A5" w14:textId="4B187700" w:rsidR="009B6829" w:rsidRPr="007560EA" w:rsidRDefault="1261B965" w:rsidP="1261B965">
            <w:pPr>
              <w:pStyle w:val="Heading1"/>
              <w:numPr>
                <w:ilvl w:val="0"/>
                <w:numId w:val="0"/>
              </w:num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560EA">
              <w:rPr>
                <w:rFonts w:ascii="Times New Roman" w:hAnsi="Times New Roman" w:cs="Times New Roman"/>
                <w:sz w:val="20"/>
                <w:szCs w:val="20"/>
              </w:rPr>
              <w:t>Yes – Placing of sample material on TEM support grid</w:t>
            </w:r>
          </w:p>
        </w:tc>
        <w:tc>
          <w:tcPr>
            <w:tcW w:w="2715" w:type="dxa"/>
          </w:tcPr>
          <w:p w14:paraId="0C923CEE" w14:textId="0508B8DF" w:rsidR="1261B965" w:rsidRPr="007560EA" w:rsidRDefault="1261B965" w:rsidP="1261B965">
            <w:pPr>
              <w:pStyle w:val="Heading1"/>
              <w:numPr>
                <w:ilvl w:val="0"/>
                <w:numId w:val="0"/>
              </w:numPr>
              <w:ind w:left="66"/>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560EA">
              <w:rPr>
                <w:rFonts w:ascii="Times New Roman" w:hAnsi="Times New Roman" w:cs="Times New Roman"/>
                <w:sz w:val="20"/>
                <w:szCs w:val="20"/>
              </w:rPr>
              <w:t>TEM, HRTEM, STEM, EDS</w:t>
            </w:r>
          </w:p>
        </w:tc>
        <w:tc>
          <w:tcPr>
            <w:tcW w:w="2565" w:type="dxa"/>
          </w:tcPr>
          <w:p w14:paraId="3DEEC669" w14:textId="083A2CAB" w:rsidR="009B6829" w:rsidRPr="007560EA" w:rsidRDefault="1261B965" w:rsidP="1261B965">
            <w:pPr>
              <w:pStyle w:val="Heading1"/>
              <w:numPr>
                <w:ilvl w:val="0"/>
                <w:numId w:val="0"/>
              </w:num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560EA">
              <w:rPr>
                <w:rFonts w:ascii="Times New Roman" w:hAnsi="Times New Roman" w:cs="Times New Roman"/>
                <w:sz w:val="20"/>
                <w:szCs w:val="20"/>
              </w:rPr>
              <w:t>Imaging, diffraction, mapping</w:t>
            </w:r>
          </w:p>
        </w:tc>
        <w:tc>
          <w:tcPr>
            <w:tcW w:w="2077" w:type="dxa"/>
          </w:tcPr>
          <w:p w14:paraId="3656B9AB" w14:textId="2D2DC616" w:rsidR="009B6829" w:rsidRPr="007560EA" w:rsidRDefault="007560EA" w:rsidP="007560EA">
            <w:pPr>
              <w:pStyle w:val="Heading1"/>
              <w:numPr>
                <w:ilvl w:val="0"/>
                <w:numId w:val="0"/>
              </w:num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Size and distribution;</w:t>
            </w:r>
            <w:r w:rsidR="1261B965" w:rsidRPr="007560EA">
              <w:rPr>
                <w:rFonts w:ascii="Times New Roman" w:hAnsi="Times New Roman" w:cs="Times New Roman"/>
                <w:sz w:val="20"/>
                <w:szCs w:val="20"/>
              </w:rPr>
              <w:t xml:space="preserve"> Crystal structure</w:t>
            </w:r>
            <w:r>
              <w:rPr>
                <w:rFonts w:ascii="Times New Roman" w:hAnsi="Times New Roman" w:cs="Times New Roman"/>
                <w:sz w:val="20"/>
                <w:szCs w:val="20"/>
              </w:rPr>
              <w:t>;</w:t>
            </w:r>
            <w:r w:rsidR="1261B965" w:rsidRPr="007560EA">
              <w:rPr>
                <w:rFonts w:ascii="Times New Roman" w:hAnsi="Times New Roman" w:cs="Times New Roman"/>
                <w:sz w:val="20"/>
                <w:szCs w:val="20"/>
              </w:rPr>
              <w:t xml:space="preserve"> Elemental distribution</w:t>
            </w:r>
          </w:p>
        </w:tc>
      </w:tr>
      <w:tr w:rsidR="009B6829" w:rsidRPr="007560EA" w14:paraId="18F999B5" w14:textId="77777777" w:rsidTr="007560EA">
        <w:tc>
          <w:tcPr>
            <w:cnfStyle w:val="001000000000" w:firstRow="0" w:lastRow="0" w:firstColumn="1" w:lastColumn="0" w:oddVBand="0" w:evenVBand="0" w:oddHBand="0" w:evenHBand="0" w:firstRowFirstColumn="0" w:firstRowLastColumn="0" w:lastRowFirstColumn="0" w:lastRowLastColumn="0"/>
            <w:tcW w:w="1050" w:type="dxa"/>
          </w:tcPr>
          <w:p w14:paraId="7144751B" w14:textId="77777777" w:rsidR="009B6829" w:rsidRPr="007560EA" w:rsidRDefault="1261B965" w:rsidP="1261B965">
            <w:pPr>
              <w:pStyle w:val="Heading1"/>
              <w:numPr>
                <w:ilvl w:val="0"/>
                <w:numId w:val="0"/>
              </w:numPr>
              <w:outlineLvl w:val="0"/>
              <w:rPr>
                <w:rFonts w:ascii="Times New Roman" w:hAnsi="Times New Roman" w:cs="Times New Roman"/>
                <w:b w:val="0"/>
                <w:sz w:val="20"/>
                <w:szCs w:val="20"/>
              </w:rPr>
            </w:pPr>
            <w:r w:rsidRPr="007560EA">
              <w:rPr>
                <w:rFonts w:ascii="Times New Roman" w:hAnsi="Times New Roman" w:cs="Times New Roman"/>
                <w:b w:val="0"/>
                <w:sz w:val="20"/>
                <w:szCs w:val="20"/>
              </w:rPr>
              <w:t>2</w:t>
            </w:r>
          </w:p>
        </w:tc>
        <w:tc>
          <w:tcPr>
            <w:tcW w:w="1440" w:type="dxa"/>
          </w:tcPr>
          <w:p w14:paraId="45FB0818" w14:textId="6D794112" w:rsidR="009B6829" w:rsidRPr="007560EA" w:rsidRDefault="1261B965" w:rsidP="1261B965">
            <w:pPr>
              <w:pStyle w:val="Heading1"/>
              <w:numPr>
                <w:ilvl w:val="0"/>
                <w:numId w:val="0"/>
              </w:numP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7560EA">
              <w:rPr>
                <w:rFonts w:ascii="Times New Roman" w:hAnsi="Times New Roman" w:cs="Times New Roman"/>
                <w:sz w:val="20"/>
                <w:szCs w:val="20"/>
              </w:rPr>
              <w:t>Eg</w:t>
            </w:r>
            <w:proofErr w:type="spellEnd"/>
            <w:r w:rsidRPr="007560EA">
              <w:rPr>
                <w:rFonts w:ascii="Times New Roman" w:hAnsi="Times New Roman" w:cs="Times New Roman"/>
                <w:sz w:val="20"/>
                <w:szCs w:val="20"/>
              </w:rPr>
              <w:t xml:space="preserve">. Irradiated </w:t>
            </w:r>
            <w:proofErr w:type="spellStart"/>
            <w:r w:rsidRPr="007560EA">
              <w:rPr>
                <w:rFonts w:ascii="Times New Roman" w:hAnsi="Times New Roman" w:cs="Times New Roman"/>
                <w:sz w:val="20"/>
                <w:szCs w:val="20"/>
              </w:rPr>
              <w:t>SiC</w:t>
            </w:r>
            <w:proofErr w:type="spellEnd"/>
          </w:p>
        </w:tc>
        <w:tc>
          <w:tcPr>
            <w:tcW w:w="1320" w:type="dxa"/>
          </w:tcPr>
          <w:p w14:paraId="049F31CB" w14:textId="02F49B46" w:rsidR="009B6829" w:rsidRPr="007560EA" w:rsidRDefault="1261B965" w:rsidP="1261B965">
            <w:pPr>
              <w:pStyle w:val="Heading1"/>
              <w:numPr>
                <w:ilvl w:val="0"/>
                <w:numId w:val="0"/>
              </w:numP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60EA">
              <w:rPr>
                <w:rFonts w:ascii="Times New Roman" w:hAnsi="Times New Roman" w:cs="Times New Roman"/>
                <w:sz w:val="20"/>
                <w:szCs w:val="20"/>
              </w:rPr>
              <w:t>1</w:t>
            </w:r>
          </w:p>
        </w:tc>
        <w:tc>
          <w:tcPr>
            <w:tcW w:w="1140" w:type="dxa"/>
          </w:tcPr>
          <w:p w14:paraId="53128261" w14:textId="043F4835" w:rsidR="009B6829" w:rsidRPr="007560EA" w:rsidRDefault="1261B965" w:rsidP="1261B965">
            <w:pPr>
              <w:pStyle w:val="Heading1"/>
              <w:numPr>
                <w:ilvl w:val="0"/>
                <w:numId w:val="0"/>
              </w:numP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60EA">
              <w:rPr>
                <w:rFonts w:ascii="Times New Roman" w:hAnsi="Times New Roman" w:cs="Times New Roman"/>
                <w:sz w:val="20"/>
                <w:szCs w:val="20"/>
              </w:rPr>
              <w:t>Irradiated with neutrons to a dose of 3.4x10</w:t>
            </w:r>
            <w:r w:rsidRPr="007560EA">
              <w:rPr>
                <w:rFonts w:ascii="Times New Roman" w:hAnsi="Times New Roman" w:cs="Times New Roman"/>
                <w:sz w:val="20"/>
                <w:szCs w:val="20"/>
                <w:vertAlign w:val="superscript"/>
              </w:rPr>
              <w:t>21</w:t>
            </w:r>
            <w:r w:rsidRPr="007560EA">
              <w:rPr>
                <w:rFonts w:ascii="Times New Roman" w:hAnsi="Times New Roman" w:cs="Times New Roman"/>
                <w:sz w:val="20"/>
                <w:szCs w:val="20"/>
              </w:rPr>
              <w:t xml:space="preserve"> n/cm</w:t>
            </w:r>
            <w:r w:rsidRPr="007560EA">
              <w:rPr>
                <w:rFonts w:ascii="Times New Roman" w:hAnsi="Times New Roman" w:cs="Times New Roman"/>
                <w:sz w:val="20"/>
                <w:szCs w:val="20"/>
                <w:vertAlign w:val="superscript"/>
              </w:rPr>
              <w:t>2</w:t>
            </w:r>
          </w:p>
        </w:tc>
        <w:tc>
          <w:tcPr>
            <w:tcW w:w="1778" w:type="dxa"/>
          </w:tcPr>
          <w:p w14:paraId="62486C05" w14:textId="02DBEA8C" w:rsidR="009B6829" w:rsidRPr="007560EA" w:rsidRDefault="1261B965" w:rsidP="1261B965">
            <w:pPr>
              <w:pStyle w:val="Heading1"/>
              <w:numPr>
                <w:ilvl w:val="0"/>
                <w:numId w:val="0"/>
              </w:numP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60EA">
              <w:rPr>
                <w:rFonts w:ascii="Times New Roman" w:hAnsi="Times New Roman" w:cs="Times New Roman"/>
                <w:sz w:val="20"/>
                <w:szCs w:val="20"/>
              </w:rPr>
              <w:t>Yes – Focussed ion beam preparation (FIB)</w:t>
            </w:r>
          </w:p>
        </w:tc>
        <w:tc>
          <w:tcPr>
            <w:tcW w:w="2715" w:type="dxa"/>
          </w:tcPr>
          <w:p w14:paraId="2094D1E7" w14:textId="6BFB5D0E" w:rsidR="1261B965" w:rsidRPr="007560EA" w:rsidRDefault="1261B965" w:rsidP="1261B965">
            <w:pPr>
              <w:pStyle w:val="Heading1"/>
              <w:numPr>
                <w:ilvl w:val="0"/>
                <w:numId w:val="0"/>
              </w:numPr>
              <w:ind w:left="66"/>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60EA">
              <w:rPr>
                <w:rFonts w:ascii="Times New Roman" w:hAnsi="Times New Roman" w:cs="Times New Roman"/>
                <w:sz w:val="20"/>
                <w:szCs w:val="20"/>
              </w:rPr>
              <w:t>TEM, HRTEM</w:t>
            </w:r>
          </w:p>
        </w:tc>
        <w:tc>
          <w:tcPr>
            <w:tcW w:w="2565" w:type="dxa"/>
          </w:tcPr>
          <w:p w14:paraId="4101652C" w14:textId="77BA70C9" w:rsidR="009B6829" w:rsidRPr="007560EA" w:rsidRDefault="1261B965" w:rsidP="1261B965">
            <w:pPr>
              <w:pStyle w:val="Heading1"/>
              <w:numPr>
                <w:ilvl w:val="0"/>
                <w:numId w:val="0"/>
              </w:numP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60EA">
              <w:rPr>
                <w:rFonts w:ascii="Times New Roman" w:hAnsi="Times New Roman" w:cs="Times New Roman"/>
                <w:sz w:val="20"/>
                <w:szCs w:val="20"/>
              </w:rPr>
              <w:t>Imaging</w:t>
            </w:r>
          </w:p>
        </w:tc>
        <w:tc>
          <w:tcPr>
            <w:tcW w:w="2077" w:type="dxa"/>
          </w:tcPr>
          <w:p w14:paraId="4B99056E" w14:textId="527311E3" w:rsidR="009B6829" w:rsidRPr="007560EA" w:rsidRDefault="1261B965" w:rsidP="007560EA">
            <w:pPr>
              <w:pStyle w:val="Heading1"/>
              <w:numPr>
                <w:ilvl w:val="0"/>
                <w:numId w:val="0"/>
              </w:numP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560EA">
              <w:rPr>
                <w:rFonts w:ascii="Times New Roman" w:hAnsi="Times New Roman" w:cs="Times New Roman"/>
                <w:sz w:val="20"/>
                <w:szCs w:val="20"/>
              </w:rPr>
              <w:t>Density of crystal defects</w:t>
            </w:r>
            <w:r w:rsidR="007560EA">
              <w:rPr>
                <w:rFonts w:ascii="Times New Roman" w:hAnsi="Times New Roman" w:cs="Times New Roman"/>
                <w:sz w:val="20"/>
                <w:szCs w:val="20"/>
              </w:rPr>
              <w:t>;</w:t>
            </w:r>
            <w:r w:rsidRPr="007560EA">
              <w:rPr>
                <w:rFonts w:ascii="Times New Roman" w:hAnsi="Times New Roman" w:cs="Times New Roman"/>
                <w:sz w:val="20"/>
                <w:szCs w:val="20"/>
              </w:rPr>
              <w:t xml:space="preserve"> </w:t>
            </w:r>
            <w:r w:rsidR="007560EA">
              <w:rPr>
                <w:rFonts w:ascii="Times New Roman" w:hAnsi="Times New Roman" w:cs="Times New Roman"/>
                <w:sz w:val="20"/>
                <w:szCs w:val="20"/>
              </w:rPr>
              <w:t>T</w:t>
            </w:r>
            <w:r w:rsidRPr="007560EA">
              <w:rPr>
                <w:rFonts w:ascii="Times New Roman" w:hAnsi="Times New Roman" w:cs="Times New Roman"/>
                <w:sz w:val="20"/>
                <w:szCs w:val="20"/>
              </w:rPr>
              <w:t>ypes of crystal defects</w:t>
            </w:r>
          </w:p>
        </w:tc>
      </w:tr>
      <w:tr w:rsidR="009B6829" w:rsidRPr="007560EA" w14:paraId="5FCD5EC4" w14:textId="77777777" w:rsidTr="00756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14:paraId="0B778152" w14:textId="77777777" w:rsidR="009B6829" w:rsidRPr="007560EA" w:rsidRDefault="1261B965" w:rsidP="1261B965">
            <w:pPr>
              <w:pStyle w:val="Heading1"/>
              <w:numPr>
                <w:ilvl w:val="0"/>
                <w:numId w:val="0"/>
              </w:numPr>
              <w:outlineLvl w:val="0"/>
              <w:rPr>
                <w:rFonts w:ascii="Times New Roman" w:hAnsi="Times New Roman" w:cs="Times New Roman"/>
                <w:b w:val="0"/>
                <w:sz w:val="20"/>
                <w:szCs w:val="20"/>
              </w:rPr>
            </w:pPr>
            <w:r w:rsidRPr="007560EA">
              <w:rPr>
                <w:rFonts w:ascii="Times New Roman" w:hAnsi="Times New Roman" w:cs="Times New Roman"/>
                <w:b w:val="0"/>
                <w:sz w:val="20"/>
                <w:szCs w:val="20"/>
              </w:rPr>
              <w:t>3</w:t>
            </w:r>
          </w:p>
        </w:tc>
        <w:tc>
          <w:tcPr>
            <w:tcW w:w="1440" w:type="dxa"/>
          </w:tcPr>
          <w:p w14:paraId="1299C43A" w14:textId="77777777" w:rsidR="009B6829" w:rsidRPr="007560EA" w:rsidRDefault="009B6829" w:rsidP="1261B965">
            <w:pPr>
              <w:pStyle w:val="Heading1"/>
              <w:numPr>
                <w:ilvl w:val="0"/>
                <w:numId w:val="0"/>
              </w:num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20" w:type="dxa"/>
          </w:tcPr>
          <w:p w14:paraId="4DDBEF00" w14:textId="77777777" w:rsidR="009B6829" w:rsidRPr="007560EA" w:rsidRDefault="009B6829" w:rsidP="1261B965">
            <w:pPr>
              <w:pStyle w:val="Heading1"/>
              <w:numPr>
                <w:ilvl w:val="0"/>
                <w:numId w:val="0"/>
              </w:num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40" w:type="dxa"/>
          </w:tcPr>
          <w:p w14:paraId="3461D779" w14:textId="77777777" w:rsidR="009B6829" w:rsidRPr="007560EA" w:rsidRDefault="009B6829" w:rsidP="1261B965">
            <w:pPr>
              <w:pStyle w:val="Heading1"/>
              <w:numPr>
                <w:ilvl w:val="0"/>
                <w:numId w:val="0"/>
              </w:num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778" w:type="dxa"/>
          </w:tcPr>
          <w:p w14:paraId="3CF2D8B6" w14:textId="77777777" w:rsidR="009B6829" w:rsidRPr="007560EA" w:rsidRDefault="009B6829" w:rsidP="1261B965">
            <w:pPr>
              <w:pStyle w:val="Heading1"/>
              <w:numPr>
                <w:ilvl w:val="0"/>
                <w:numId w:val="0"/>
              </w:num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715" w:type="dxa"/>
          </w:tcPr>
          <w:p w14:paraId="719700A8" w14:textId="6B3F58BF" w:rsidR="1261B965" w:rsidRPr="007560EA" w:rsidRDefault="1261B965" w:rsidP="1261B965">
            <w:pPr>
              <w:pStyle w:val="Heading1"/>
              <w:numPr>
                <w:ilvl w:val="0"/>
                <w:numId w:val="0"/>
              </w:numPr>
              <w:ind w:left="66"/>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565" w:type="dxa"/>
          </w:tcPr>
          <w:p w14:paraId="0FB78278" w14:textId="77777777" w:rsidR="009B6829" w:rsidRPr="007560EA" w:rsidRDefault="009B6829" w:rsidP="1261B965">
            <w:pPr>
              <w:pStyle w:val="Heading1"/>
              <w:numPr>
                <w:ilvl w:val="0"/>
                <w:numId w:val="0"/>
              </w:num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077" w:type="dxa"/>
          </w:tcPr>
          <w:p w14:paraId="1FC39945" w14:textId="77777777" w:rsidR="009B6829" w:rsidRPr="007560EA" w:rsidRDefault="009B6829" w:rsidP="1261B965">
            <w:pPr>
              <w:pStyle w:val="Heading1"/>
              <w:numPr>
                <w:ilvl w:val="0"/>
                <w:numId w:val="0"/>
              </w:num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9B6829" w:rsidRPr="007560EA" w14:paraId="172A0622" w14:textId="77777777" w:rsidTr="007560EA">
        <w:tc>
          <w:tcPr>
            <w:cnfStyle w:val="001000000000" w:firstRow="0" w:lastRow="0" w:firstColumn="1" w:lastColumn="0" w:oddVBand="0" w:evenVBand="0" w:oddHBand="0" w:evenHBand="0" w:firstRowFirstColumn="0" w:firstRowLastColumn="0" w:lastRowFirstColumn="0" w:lastRowLastColumn="0"/>
            <w:tcW w:w="1050" w:type="dxa"/>
          </w:tcPr>
          <w:p w14:paraId="33C86505" w14:textId="77777777" w:rsidR="009B6829" w:rsidRPr="007560EA" w:rsidRDefault="1261B965" w:rsidP="1261B965">
            <w:pPr>
              <w:pStyle w:val="Heading1"/>
              <w:numPr>
                <w:ilvl w:val="0"/>
                <w:numId w:val="0"/>
              </w:numPr>
              <w:outlineLvl w:val="0"/>
              <w:rPr>
                <w:rFonts w:ascii="Times New Roman" w:hAnsi="Times New Roman" w:cs="Times New Roman"/>
                <w:b w:val="0"/>
                <w:sz w:val="20"/>
                <w:szCs w:val="20"/>
              </w:rPr>
            </w:pPr>
            <w:r w:rsidRPr="007560EA">
              <w:rPr>
                <w:rFonts w:ascii="Times New Roman" w:hAnsi="Times New Roman" w:cs="Times New Roman"/>
                <w:b w:val="0"/>
                <w:sz w:val="20"/>
                <w:szCs w:val="20"/>
              </w:rPr>
              <w:t>…</w:t>
            </w:r>
          </w:p>
        </w:tc>
        <w:tc>
          <w:tcPr>
            <w:tcW w:w="1440" w:type="dxa"/>
          </w:tcPr>
          <w:p w14:paraId="0562CB0E" w14:textId="77777777" w:rsidR="009B6829" w:rsidRPr="007560EA" w:rsidRDefault="009B6829" w:rsidP="1261B965">
            <w:pPr>
              <w:pStyle w:val="Heading1"/>
              <w:numPr>
                <w:ilvl w:val="0"/>
                <w:numId w:val="0"/>
              </w:numP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20" w:type="dxa"/>
          </w:tcPr>
          <w:p w14:paraId="34CE0A41" w14:textId="77777777" w:rsidR="009B6829" w:rsidRPr="007560EA" w:rsidRDefault="009B6829" w:rsidP="1261B965">
            <w:pPr>
              <w:pStyle w:val="Heading1"/>
              <w:numPr>
                <w:ilvl w:val="0"/>
                <w:numId w:val="0"/>
              </w:numP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40" w:type="dxa"/>
          </w:tcPr>
          <w:p w14:paraId="62EBF3C5" w14:textId="77777777" w:rsidR="009B6829" w:rsidRPr="007560EA" w:rsidRDefault="009B6829" w:rsidP="1261B965">
            <w:pPr>
              <w:pStyle w:val="Heading1"/>
              <w:numPr>
                <w:ilvl w:val="0"/>
                <w:numId w:val="0"/>
              </w:numP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78" w:type="dxa"/>
          </w:tcPr>
          <w:p w14:paraId="6D98A12B" w14:textId="77777777" w:rsidR="009B6829" w:rsidRPr="007560EA" w:rsidRDefault="009B6829" w:rsidP="1261B965">
            <w:pPr>
              <w:pStyle w:val="Heading1"/>
              <w:numPr>
                <w:ilvl w:val="0"/>
                <w:numId w:val="0"/>
              </w:numP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715" w:type="dxa"/>
          </w:tcPr>
          <w:p w14:paraId="6DB8E8CB" w14:textId="5CBCDDCA" w:rsidR="1261B965" w:rsidRPr="007560EA" w:rsidRDefault="1261B965" w:rsidP="1261B965">
            <w:pPr>
              <w:pStyle w:val="Heading1"/>
              <w:numPr>
                <w:ilvl w:val="0"/>
                <w:numId w:val="0"/>
              </w:numPr>
              <w:ind w:left="66"/>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565" w:type="dxa"/>
          </w:tcPr>
          <w:p w14:paraId="2946DB82" w14:textId="77777777" w:rsidR="009B6829" w:rsidRPr="007560EA" w:rsidRDefault="009B6829" w:rsidP="1261B965">
            <w:pPr>
              <w:pStyle w:val="Heading1"/>
              <w:numPr>
                <w:ilvl w:val="0"/>
                <w:numId w:val="0"/>
              </w:numP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077" w:type="dxa"/>
          </w:tcPr>
          <w:p w14:paraId="5997CC1D" w14:textId="77777777" w:rsidR="009B6829" w:rsidRPr="007560EA" w:rsidRDefault="009B6829" w:rsidP="1261B965">
            <w:pPr>
              <w:pStyle w:val="Heading1"/>
              <w:numPr>
                <w:ilvl w:val="0"/>
                <w:numId w:val="0"/>
              </w:numP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110FFD37" w14:textId="77777777" w:rsidR="00246A67" w:rsidRPr="007560EA" w:rsidRDefault="00246A67" w:rsidP="00246A67">
      <w:pPr>
        <w:pStyle w:val="Heading1"/>
        <w:numPr>
          <w:ilvl w:val="0"/>
          <w:numId w:val="0"/>
        </w:numPr>
        <w:ind w:left="426"/>
        <w:rPr>
          <w:rFonts w:ascii="Times New Roman" w:hAnsi="Times New Roman" w:cs="Times New Roman"/>
          <w:sz w:val="20"/>
          <w:szCs w:val="20"/>
        </w:rPr>
      </w:pPr>
    </w:p>
    <w:p w14:paraId="6B699379" w14:textId="77777777" w:rsidR="009B6829" w:rsidRPr="007560EA" w:rsidRDefault="009B6829">
      <w:pPr>
        <w:spacing w:after="0"/>
        <w:rPr>
          <w:rFonts w:ascii="Times New Roman" w:hAnsi="Times New Roman" w:cs="Times New Roman"/>
          <w:i/>
          <w:sz w:val="20"/>
          <w:szCs w:val="20"/>
          <w:lang w:eastAsia="en-GB"/>
        </w:rPr>
      </w:pPr>
    </w:p>
    <w:sectPr w:rsidR="009B6829" w:rsidRPr="007560EA" w:rsidSect="009B6829">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1CA59" w14:textId="77777777" w:rsidR="000C3440" w:rsidRDefault="000C3440" w:rsidP="00A756B1">
      <w:pPr>
        <w:spacing w:after="0" w:line="240" w:lineRule="auto"/>
      </w:pPr>
      <w:r>
        <w:separator/>
      </w:r>
    </w:p>
  </w:endnote>
  <w:endnote w:type="continuationSeparator" w:id="0">
    <w:p w14:paraId="67DA2C38" w14:textId="77777777" w:rsidR="000C3440" w:rsidRDefault="000C3440" w:rsidP="00A75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1F413" w14:textId="77777777" w:rsidR="00EA3C15" w:rsidRPr="00EA3C15" w:rsidRDefault="00EA3C15" w:rsidP="00EA3C15">
    <w:pPr>
      <w:pStyle w:val="Footer"/>
      <w:jc w:val="center"/>
      <w:rPr>
        <w:b/>
      </w:rPr>
    </w:pPr>
    <w:r w:rsidRPr="00EA3C15">
      <w:rPr>
        <w:b/>
      </w:rPr>
      <w:t>NOTE: Digital signatures are not accepted</w:t>
    </w:r>
  </w:p>
  <w:p w14:paraId="3FE9F23F" w14:textId="77777777" w:rsidR="00EA3C15" w:rsidRDefault="00EA3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2120D" w14:textId="77777777" w:rsidR="000C3440" w:rsidRDefault="000C3440" w:rsidP="00A756B1">
      <w:pPr>
        <w:spacing w:after="0" w:line="240" w:lineRule="auto"/>
      </w:pPr>
      <w:r>
        <w:separator/>
      </w:r>
    </w:p>
  </w:footnote>
  <w:footnote w:type="continuationSeparator" w:id="0">
    <w:p w14:paraId="0111B9B7" w14:textId="77777777" w:rsidR="000C3440" w:rsidRDefault="000C3440" w:rsidP="00A75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F646" w14:textId="77777777" w:rsidR="006A79DF" w:rsidRDefault="006A79DF" w:rsidP="006A79DF">
    <w:pPr>
      <w:pStyle w:val="Header"/>
      <w:jc w:val="center"/>
    </w:pPr>
    <w:r>
      <w:rPr>
        <w:noProof/>
        <w:lang w:val="en-ZA" w:eastAsia="en-ZA"/>
      </w:rPr>
      <w:drawing>
        <wp:inline distT="0" distB="0" distL="0" distR="0" wp14:anchorId="64B51F3B" wp14:editId="137C0296">
          <wp:extent cx="3308279" cy="84706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Logo-blue-on-white.png"/>
                  <pic:cNvPicPr/>
                </pic:nvPicPr>
                <pic:blipFill rotWithShape="1">
                  <a:blip r:embed="rId1">
                    <a:extLst>
                      <a:ext uri="{28A0092B-C50C-407E-A947-70E740481C1C}">
                        <a14:useLocalDpi xmlns:a14="http://schemas.microsoft.com/office/drawing/2010/main" val="0"/>
                      </a:ext>
                    </a:extLst>
                  </a:blip>
                  <a:srcRect l="21081" t="39689" r="21148" b="39384"/>
                  <a:stretch/>
                </pic:blipFill>
                <pic:spPr bwMode="auto">
                  <a:xfrm>
                    <a:off x="0" y="0"/>
                    <a:ext cx="3311190" cy="84780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AE0"/>
    <w:multiLevelType w:val="hybridMultilevel"/>
    <w:tmpl w:val="EE34E7F2"/>
    <w:lvl w:ilvl="0" w:tplc="F31C16EC">
      <w:start w:val="1"/>
      <w:numFmt w:val="decimal"/>
      <w:pStyle w:val="Heading1"/>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4C33804"/>
    <w:multiLevelType w:val="hybridMultilevel"/>
    <w:tmpl w:val="3F700176"/>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197848E8"/>
    <w:multiLevelType w:val="hybridMultilevel"/>
    <w:tmpl w:val="0632209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FDD3386"/>
    <w:multiLevelType w:val="hybridMultilevel"/>
    <w:tmpl w:val="A08A73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44720A91"/>
    <w:multiLevelType w:val="hybridMultilevel"/>
    <w:tmpl w:val="C0867FE2"/>
    <w:lvl w:ilvl="0" w:tplc="8CBED97A">
      <w:start w:val="1"/>
      <w:numFmt w:val="decimal"/>
      <w:lvlText w:val="%1."/>
      <w:lvlJc w:val="left"/>
      <w:pPr>
        <w:ind w:left="1778" w:hanging="360"/>
      </w:pPr>
      <w:rPr>
        <w:rFonts w:hint="default"/>
      </w:rPr>
    </w:lvl>
    <w:lvl w:ilvl="1" w:tplc="1C090019">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num w:numId="1">
    <w:abstractNumId w:val="2"/>
  </w:num>
  <w:num w:numId="2">
    <w:abstractNumId w:val="1"/>
  </w:num>
  <w:num w:numId="3">
    <w:abstractNumId w:val="3"/>
  </w:num>
  <w:num w:numId="4">
    <w:abstractNumId w:val="4"/>
  </w:num>
  <w:num w:numId="5">
    <w:abstractNumId w:val="0"/>
  </w:num>
  <w:num w:numId="6">
    <w:abstractNumId w:val="0"/>
  </w:num>
  <w:num w:numId="7">
    <w:abstractNumId w:val="0"/>
  </w:num>
  <w:num w:numId="8">
    <w:abstractNumId w:val="0"/>
    <w:lvlOverride w:ilvl="0">
      <w:startOverride w:val="1"/>
    </w:lvlOverride>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37"/>
    <w:rsid w:val="00025CD0"/>
    <w:rsid w:val="00032095"/>
    <w:rsid w:val="00037FEE"/>
    <w:rsid w:val="00063C24"/>
    <w:rsid w:val="00075255"/>
    <w:rsid w:val="000C3440"/>
    <w:rsid w:val="0014767E"/>
    <w:rsid w:val="00170B43"/>
    <w:rsid w:val="001A0FD7"/>
    <w:rsid w:val="001B10F0"/>
    <w:rsid w:val="001E16D9"/>
    <w:rsid w:val="00213E62"/>
    <w:rsid w:val="002311F8"/>
    <w:rsid w:val="00246A67"/>
    <w:rsid w:val="00294B6E"/>
    <w:rsid w:val="002C39D3"/>
    <w:rsid w:val="00313196"/>
    <w:rsid w:val="00332EF2"/>
    <w:rsid w:val="003A7DB5"/>
    <w:rsid w:val="004010CF"/>
    <w:rsid w:val="004332A8"/>
    <w:rsid w:val="0045172C"/>
    <w:rsid w:val="00481D2C"/>
    <w:rsid w:val="004934BC"/>
    <w:rsid w:val="004B22CB"/>
    <w:rsid w:val="004D7382"/>
    <w:rsid w:val="004F5DAE"/>
    <w:rsid w:val="00547BDD"/>
    <w:rsid w:val="005726DC"/>
    <w:rsid w:val="005C5F72"/>
    <w:rsid w:val="005C6952"/>
    <w:rsid w:val="00607D8D"/>
    <w:rsid w:val="00620E33"/>
    <w:rsid w:val="00642817"/>
    <w:rsid w:val="006A79DF"/>
    <w:rsid w:val="006C2A72"/>
    <w:rsid w:val="006C3BA5"/>
    <w:rsid w:val="006E08DF"/>
    <w:rsid w:val="007560EA"/>
    <w:rsid w:val="00791D66"/>
    <w:rsid w:val="007A5680"/>
    <w:rsid w:val="007B56B7"/>
    <w:rsid w:val="007D3DA7"/>
    <w:rsid w:val="008614FF"/>
    <w:rsid w:val="00875F9C"/>
    <w:rsid w:val="008E4544"/>
    <w:rsid w:val="00917AA7"/>
    <w:rsid w:val="0092094E"/>
    <w:rsid w:val="00960D15"/>
    <w:rsid w:val="0099133E"/>
    <w:rsid w:val="009B6829"/>
    <w:rsid w:val="009C43DE"/>
    <w:rsid w:val="009E3F74"/>
    <w:rsid w:val="00A13C27"/>
    <w:rsid w:val="00A41F2E"/>
    <w:rsid w:val="00A57829"/>
    <w:rsid w:val="00A633B3"/>
    <w:rsid w:val="00A756B1"/>
    <w:rsid w:val="00AB7489"/>
    <w:rsid w:val="00AD0114"/>
    <w:rsid w:val="00AD463C"/>
    <w:rsid w:val="00B322F6"/>
    <w:rsid w:val="00B8325B"/>
    <w:rsid w:val="00BA07D7"/>
    <w:rsid w:val="00BA0837"/>
    <w:rsid w:val="00C361DA"/>
    <w:rsid w:val="00C56EFD"/>
    <w:rsid w:val="00CE6314"/>
    <w:rsid w:val="00CF36ED"/>
    <w:rsid w:val="00CF3C9F"/>
    <w:rsid w:val="00DA14C2"/>
    <w:rsid w:val="00E10FE2"/>
    <w:rsid w:val="00E94750"/>
    <w:rsid w:val="00EA3C15"/>
    <w:rsid w:val="00EB6BC9"/>
    <w:rsid w:val="00EC2488"/>
    <w:rsid w:val="00F21B95"/>
    <w:rsid w:val="00F35D99"/>
    <w:rsid w:val="00F403C2"/>
    <w:rsid w:val="00F842C3"/>
    <w:rsid w:val="00F855DA"/>
    <w:rsid w:val="00FE466B"/>
    <w:rsid w:val="1261B9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EF7D"/>
  <w15:docId w15:val="{84227179-C83D-402F-9879-62C5E9DD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094E"/>
    <w:pPr>
      <w:keepNext/>
      <w:keepLines/>
      <w:numPr>
        <w:numId w:val="5"/>
      </w:numPr>
      <w:spacing w:before="240" w:after="0"/>
      <w:outlineLvl w:val="0"/>
    </w:pPr>
    <w:rPr>
      <w:rFonts w:asciiTheme="majorHAnsi" w:eastAsiaTheme="majorEastAsia" w:hAnsiTheme="majorHAnsi"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A0837"/>
    <w:pPr>
      <w:spacing w:after="0" w:line="240" w:lineRule="auto"/>
    </w:pPr>
    <w:rPr>
      <w:rFonts w:ascii="Calibri" w:hAnsi="Calibri" w:cs="Times New Roman"/>
      <w:lang w:eastAsia="en-GB"/>
    </w:rPr>
  </w:style>
  <w:style w:type="paragraph" w:styleId="BalloonText">
    <w:name w:val="Balloon Text"/>
    <w:basedOn w:val="Normal"/>
    <w:link w:val="BalloonTextChar"/>
    <w:uiPriority w:val="99"/>
    <w:semiHidden/>
    <w:unhideWhenUsed/>
    <w:rsid w:val="00F35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D99"/>
    <w:rPr>
      <w:rFonts w:ascii="Tahoma" w:hAnsi="Tahoma" w:cs="Tahoma"/>
      <w:sz w:val="16"/>
      <w:szCs w:val="16"/>
    </w:rPr>
  </w:style>
  <w:style w:type="paragraph" w:styleId="ListParagraph">
    <w:name w:val="List Paragraph"/>
    <w:basedOn w:val="Normal"/>
    <w:uiPriority w:val="34"/>
    <w:qFormat/>
    <w:rsid w:val="00F403C2"/>
    <w:pPr>
      <w:ind w:left="720"/>
      <w:contextualSpacing/>
    </w:pPr>
  </w:style>
  <w:style w:type="paragraph" w:styleId="Header">
    <w:name w:val="header"/>
    <w:basedOn w:val="Normal"/>
    <w:link w:val="HeaderChar"/>
    <w:uiPriority w:val="99"/>
    <w:unhideWhenUsed/>
    <w:rsid w:val="00A75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6B1"/>
  </w:style>
  <w:style w:type="paragraph" w:styleId="Footer">
    <w:name w:val="footer"/>
    <w:basedOn w:val="Normal"/>
    <w:link w:val="FooterChar"/>
    <w:uiPriority w:val="99"/>
    <w:unhideWhenUsed/>
    <w:rsid w:val="00A75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6B1"/>
  </w:style>
  <w:style w:type="paragraph" w:customStyle="1" w:styleId="Default">
    <w:name w:val="Default"/>
    <w:rsid w:val="004934BC"/>
    <w:pPr>
      <w:autoSpaceDE w:val="0"/>
      <w:autoSpaceDN w:val="0"/>
      <w:adjustRightInd w:val="0"/>
      <w:spacing w:after="0" w:line="240" w:lineRule="auto"/>
    </w:pPr>
    <w:rPr>
      <w:rFonts w:ascii="Arial" w:hAnsi="Arial" w:cs="Arial"/>
      <w:color w:val="000000"/>
      <w:sz w:val="24"/>
      <w:szCs w:val="24"/>
      <w:lang w:val="en-ZA"/>
    </w:rPr>
  </w:style>
  <w:style w:type="character" w:customStyle="1" w:styleId="Heading1Char">
    <w:name w:val="Heading 1 Char"/>
    <w:basedOn w:val="DefaultParagraphFont"/>
    <w:link w:val="Heading1"/>
    <w:uiPriority w:val="9"/>
    <w:rsid w:val="0092094E"/>
    <w:rPr>
      <w:rFonts w:asciiTheme="majorHAnsi" w:eastAsiaTheme="majorEastAsia" w:hAnsiTheme="majorHAnsi" w:cstheme="majorBidi"/>
      <w:sz w:val="28"/>
      <w:szCs w:val="32"/>
    </w:rPr>
  </w:style>
  <w:style w:type="table" w:styleId="TableGrid">
    <w:name w:val="Table Grid"/>
    <w:basedOn w:val="TableNormal"/>
    <w:uiPriority w:val="59"/>
    <w:rsid w:val="00246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246A6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7560EA"/>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0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DD61583D7A0479428E678B09C1395" ma:contentTypeVersion="0" ma:contentTypeDescription="Create a new document." ma:contentTypeScope="" ma:versionID="a4b6863e70cc79dacab56a853a0ddf0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CA0C5-A338-4832-BE17-95376FCFD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7B0D32-03A5-4610-8490-5FDFA4474272}">
  <ds:schemaRefs>
    <ds:schemaRef ds:uri="http://schemas.microsoft.com/sharepoint/v3/contenttype/forms"/>
  </ds:schemaRefs>
</ds:datastoreItem>
</file>

<file path=customXml/itemProps3.xml><?xml version="1.0" encoding="utf-8"?>
<ds:datastoreItem xmlns:ds="http://schemas.openxmlformats.org/officeDocument/2006/customXml" ds:itemID="{9B994F59-01C4-476D-8C11-94162E322F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6E9CE3-034E-459E-90B7-67A6D2B5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NMMU</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Westraadt, Lindsay (Mrs) (Summerstrand Campus South)</cp:lastModifiedBy>
  <cp:revision>3</cp:revision>
  <cp:lastPrinted>2014-06-11T09:55:00Z</cp:lastPrinted>
  <dcterms:created xsi:type="dcterms:W3CDTF">2018-10-29T06:31:00Z</dcterms:created>
  <dcterms:modified xsi:type="dcterms:W3CDTF">2018-10-29T06:33:00Z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0x010100893DD61583D7A0479428E678B09C1395</vt:lpwstr>
  </property>
</Properties>
</file>